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B76E" w14:textId="1D8E3E45" w:rsidR="0038450B" w:rsidRDefault="0038450B" w:rsidP="003845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hAnsi="Kristen ITC" w:cs="Arial"/>
          <w:b/>
          <w:bCs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D6118" wp14:editId="705AA2CA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269557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F9D15" w14:textId="2F99B356" w:rsidR="0038450B" w:rsidRDefault="003845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1BAA4" wp14:editId="02F65647">
                                  <wp:extent cx="2551430" cy="152400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143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D6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0;width:212.2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dIJQ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">
                <v:textbox>
                  <w:txbxContent>
                    <w:p w14:paraId="5E3F9D15" w14:textId="2F99B356" w:rsidR="0038450B" w:rsidRDefault="0038450B">
                      <w:r>
                        <w:rPr>
                          <w:noProof/>
                        </w:rPr>
                        <w:drawing>
                          <wp:inline distT="0" distB="0" distL="0" distR="0" wp14:anchorId="3681BAA4" wp14:editId="02F65647">
                            <wp:extent cx="2551430" cy="152400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143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1E94A" w14:textId="77777777" w:rsidR="0038450B" w:rsidRDefault="0038450B" w:rsidP="003845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hAnsi="Kristen ITC" w:cs="Arial"/>
          <w:b/>
          <w:bCs/>
          <w:color w:val="333333"/>
          <w:sz w:val="28"/>
          <w:szCs w:val="28"/>
        </w:rPr>
      </w:pPr>
    </w:p>
    <w:p w14:paraId="59D84600" w14:textId="77777777" w:rsidR="0038450B" w:rsidRDefault="0038450B" w:rsidP="003845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hAnsi="Kristen ITC" w:cs="Arial"/>
          <w:b/>
          <w:bCs/>
          <w:color w:val="333333"/>
          <w:sz w:val="28"/>
          <w:szCs w:val="28"/>
        </w:rPr>
      </w:pPr>
    </w:p>
    <w:p w14:paraId="4AC6AF88" w14:textId="77777777" w:rsidR="0038450B" w:rsidRDefault="0038450B" w:rsidP="003845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hAnsi="Kristen ITC" w:cs="Arial"/>
          <w:b/>
          <w:bCs/>
          <w:color w:val="333333"/>
          <w:sz w:val="28"/>
          <w:szCs w:val="28"/>
        </w:rPr>
      </w:pPr>
    </w:p>
    <w:p w14:paraId="42BDADB1" w14:textId="59025D6B" w:rsidR="0038450B" w:rsidRPr="0038450B" w:rsidRDefault="0038450B" w:rsidP="003845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 xml:space="preserve">Dear </w:t>
      </w: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First Grade Families:</w:t>
      </w:r>
    </w:p>
    <w:p w14:paraId="01BD279C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color w:val="333333"/>
          <w:sz w:val="28"/>
          <w:szCs w:val="28"/>
        </w:rPr>
        <w:t xml:space="preserve">During the first three weeks of school our class will be focusing on key skills that will provide a strong foundation for our learning. Here are some activities you can do with your child to help reinforce the skills </w:t>
      </w:r>
      <w:proofErr w:type="gramStart"/>
      <w:r w:rsidRPr="0038450B">
        <w:rPr>
          <w:rFonts w:ascii="Kristen ITC" w:hAnsi="Kristen ITC" w:cs="Arial"/>
          <w:color w:val="333333"/>
          <w:sz w:val="28"/>
          <w:szCs w:val="28"/>
        </w:rPr>
        <w:t>we’ll</w:t>
      </w:r>
      <w:proofErr w:type="gramEnd"/>
      <w:r w:rsidRPr="0038450B">
        <w:rPr>
          <w:rFonts w:ascii="Kristen ITC" w:hAnsi="Kristen ITC" w:cs="Arial"/>
          <w:color w:val="333333"/>
          <w:sz w:val="28"/>
          <w:szCs w:val="28"/>
        </w:rPr>
        <w:t xml:space="preserve"> be practicing.</w:t>
      </w:r>
    </w:p>
    <w:p w14:paraId="50A54A03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My Words to Know</w:t>
      </w:r>
    </w:p>
    <w:p w14:paraId="701533B9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High-Frequency Words </w:t>
      </w:r>
      <w:r w:rsidRPr="0038450B">
        <w:rPr>
          <w:rFonts w:ascii="Kristen ITC" w:hAnsi="Kristen ITC" w:cs="Arial"/>
          <w:color w:val="333333"/>
          <w:sz w:val="28"/>
          <w:szCs w:val="28"/>
        </w:rPr>
        <w:t>Play a matching game to review the words </w:t>
      </w:r>
      <w:r w:rsidRPr="0038450B">
        <w:rPr>
          <w:rFonts w:ascii="Kristen ITC" w:hAnsi="Kristen ITC" w:cs="Arial"/>
          <w:i/>
          <w:iCs/>
          <w:color w:val="333333"/>
          <w:sz w:val="28"/>
          <w:szCs w:val="28"/>
        </w:rPr>
        <w:t>I, like, do, to, you, he, can, go, a, has</w:t>
      </w:r>
      <w:r w:rsidRPr="0038450B">
        <w:rPr>
          <w:rFonts w:ascii="Kristen ITC" w:hAnsi="Kristen ITC" w:cs="Arial"/>
          <w:color w:val="333333"/>
          <w:sz w:val="28"/>
          <w:szCs w:val="28"/>
        </w:rPr>
        <w:t> with your child. Write each word on two index cards or pieces of paper. Turn over the cards, mix them up, and spread them out. Have your child choose a card, read the word, choose another card to turn over, and read the word. If the cards match, the child keeps the cards.</w:t>
      </w:r>
    </w:p>
    <w:p w14:paraId="786E40DB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Letter-Sound Workout</w:t>
      </w:r>
    </w:p>
    <w:p w14:paraId="38BB0D1E" w14:textId="105F01CB" w:rsidR="0038450B" w:rsidRDefault="0038450B" w:rsidP="0038450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Kristen ITC" w:hAnsi="Kristen ITC" w:cs="Arial"/>
          <w:i/>
          <w:iCs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Sound Search </w:t>
      </w:r>
      <w:r w:rsidRPr="0038450B">
        <w:rPr>
          <w:rFonts w:ascii="Kristen ITC" w:hAnsi="Kristen ITC" w:cs="Arial"/>
          <w:color w:val="333333"/>
          <w:sz w:val="28"/>
          <w:szCs w:val="28"/>
        </w:rPr>
        <w:t>Say the word </w:t>
      </w:r>
      <w:r w:rsidRPr="0038450B">
        <w:rPr>
          <w:rFonts w:ascii="Kristen ITC" w:hAnsi="Kristen ITC" w:cs="Arial"/>
          <w:i/>
          <w:iCs/>
          <w:color w:val="333333"/>
          <w:sz w:val="28"/>
          <w:szCs w:val="28"/>
        </w:rPr>
        <w:t>apple</w:t>
      </w:r>
      <w:r w:rsidRPr="0038450B">
        <w:rPr>
          <w:rFonts w:ascii="Kristen ITC" w:hAnsi="Kristen ITC" w:cs="Arial"/>
          <w:color w:val="333333"/>
          <w:sz w:val="28"/>
          <w:szCs w:val="28"/>
        </w:rPr>
        <w:t> and have your child say the sound it begins with, say the letter for the sound, and write the letter. Repeat for </w:t>
      </w:r>
      <w:r w:rsidRPr="0038450B">
        <w:rPr>
          <w:rFonts w:ascii="Kristen ITC" w:hAnsi="Kristen ITC" w:cs="Arial"/>
          <w:i/>
          <w:iCs/>
          <w:color w:val="333333"/>
          <w:sz w:val="28"/>
          <w:szCs w:val="28"/>
        </w:rPr>
        <w:t>insect.</w:t>
      </w:r>
      <w:r w:rsidRPr="0038450B">
        <w:rPr>
          <w:rFonts w:ascii="Kristen ITC" w:hAnsi="Kristen ITC" w:cs="Arial"/>
          <w:color w:val="333333"/>
          <w:sz w:val="28"/>
          <w:szCs w:val="28"/>
        </w:rPr>
        <w:t> Then say the following letters and have your child find an object or a picture of an object whose name begins with each letter: </w:t>
      </w:r>
      <w:r w:rsidRPr="0038450B">
        <w:rPr>
          <w:rFonts w:ascii="Kristen ITC" w:hAnsi="Kristen ITC" w:cs="Arial"/>
          <w:i/>
          <w:iCs/>
          <w:color w:val="333333"/>
          <w:sz w:val="28"/>
          <w:szCs w:val="28"/>
        </w:rPr>
        <w:t>m, s, p, t, n, r.</w:t>
      </w:r>
    </w:p>
    <w:p w14:paraId="27D47D0C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Kristen ITC" w:hAnsi="Kristen ITC" w:cs="Arial"/>
          <w:color w:val="333333"/>
          <w:sz w:val="28"/>
          <w:szCs w:val="28"/>
        </w:rPr>
      </w:pPr>
    </w:p>
    <w:p w14:paraId="7AF2FF9A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b/>
          <w:bCs/>
          <w:color w:val="333333"/>
          <w:sz w:val="28"/>
          <w:szCs w:val="28"/>
        </w:rPr>
        <w:t>Word Workout</w:t>
      </w:r>
    </w:p>
    <w:p w14:paraId="5744B0A1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Kristen ITC" w:hAnsi="Kristen ITC" w:cs="Arial"/>
          <w:color w:val="333333"/>
          <w:sz w:val="28"/>
          <w:szCs w:val="28"/>
        </w:rPr>
      </w:pPr>
      <w:r w:rsidRPr="0038450B">
        <w:rPr>
          <w:rFonts w:ascii="Kristen ITC" w:hAnsi="Kristen ITC" w:cs="Arial"/>
          <w:color w:val="333333"/>
          <w:sz w:val="28"/>
          <w:szCs w:val="28"/>
        </w:rPr>
        <w:t>Write the words and sentence below and have your child read them:</w:t>
      </w:r>
    </w:p>
    <w:p w14:paraId="0138E9BB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Comic Sans MS" w:hAnsi="Comic Sans MS" w:cs="Arial"/>
          <w:color w:val="333333"/>
          <w:sz w:val="72"/>
          <w:szCs w:val="72"/>
        </w:rPr>
      </w:pPr>
      <w:r w:rsidRPr="0038450B">
        <w:rPr>
          <w:rFonts w:ascii="Comic Sans MS" w:hAnsi="Comic Sans MS" w:cs="Arial"/>
          <w:color w:val="333333"/>
          <w:sz w:val="72"/>
          <w:szCs w:val="72"/>
        </w:rPr>
        <w:t>mat   sip   nap</w:t>
      </w:r>
    </w:p>
    <w:p w14:paraId="7F6B6B38" w14:textId="77777777" w:rsidR="0038450B" w:rsidRPr="0038450B" w:rsidRDefault="0038450B" w:rsidP="0038450B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Comic Sans MS" w:hAnsi="Comic Sans MS" w:cs="Arial"/>
          <w:color w:val="333333"/>
          <w:sz w:val="72"/>
          <w:szCs w:val="72"/>
        </w:rPr>
      </w:pPr>
      <w:r w:rsidRPr="0038450B">
        <w:rPr>
          <w:rFonts w:ascii="Comic Sans MS" w:hAnsi="Comic Sans MS" w:cs="Arial"/>
          <w:color w:val="333333"/>
          <w:sz w:val="72"/>
          <w:szCs w:val="72"/>
        </w:rPr>
        <w:t>Sam   and   Tim   ran.</w:t>
      </w:r>
    </w:p>
    <w:p w14:paraId="4CB7AFE8" w14:textId="77777777" w:rsidR="00D27493" w:rsidRPr="0038450B" w:rsidRDefault="0038450B">
      <w:pPr>
        <w:rPr>
          <w:rFonts w:ascii="Kristen ITC" w:hAnsi="Kristen ITC"/>
          <w:sz w:val="28"/>
          <w:szCs w:val="28"/>
        </w:rPr>
      </w:pPr>
    </w:p>
    <w:sectPr w:rsidR="00D27493" w:rsidRPr="0038450B" w:rsidSect="00384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0B"/>
    <w:rsid w:val="0038450B"/>
    <w:rsid w:val="00401CC4"/>
    <w:rsid w:val="00A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707A"/>
  <w15:chartTrackingRefBased/>
  <w15:docId w15:val="{ADCCFA3B-724E-44DD-BAC6-EB87B4C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conversation.com/schools-need-advice-on-how-to-help-students-with-reading-difficulties-51399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J WEISE</dc:creator>
  <cp:keywords/>
  <dc:description/>
  <cp:lastModifiedBy>KARI J WEISE</cp:lastModifiedBy>
  <cp:revision>1</cp:revision>
  <dcterms:created xsi:type="dcterms:W3CDTF">2021-08-14T01:00:00Z</dcterms:created>
  <dcterms:modified xsi:type="dcterms:W3CDTF">2021-08-14T01:04:00Z</dcterms:modified>
</cp:coreProperties>
</file>