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0BA70EC6"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D341F5">
        <w:rPr>
          <w:rFonts w:ascii="Monotype Corsiva" w:hAnsi="Monotype Corsiva"/>
          <w:b/>
          <w:bCs/>
          <w:sz w:val="40"/>
          <w:szCs w:val="40"/>
          <w:u w:val="single"/>
        </w:rPr>
        <w:t>Feb 3</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D341F5">
        <w:rPr>
          <w:rFonts w:ascii="Monotype Corsiva" w:hAnsi="Monotype Corsiva"/>
          <w:b/>
          <w:bCs/>
          <w:sz w:val="40"/>
          <w:szCs w:val="40"/>
          <w:u w:val="single"/>
        </w:rPr>
        <w:t>Feb 7</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4DE055E1"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__</w:t>
      </w:r>
      <w:r w:rsidR="00A73118">
        <w:rPr>
          <w:u w:val="single"/>
        </w:rPr>
        <w:t xml:space="preserve">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64D1A258">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3B6E85" w:rsidRPr="006D32FE" w14:paraId="2404C781" w14:textId="77777777" w:rsidTr="64D1A258">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3B6E85" w:rsidRPr="006D32FE" w:rsidRDefault="003B6E85" w:rsidP="003B6E85">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3B6E85" w:rsidRPr="006D32FE" w:rsidRDefault="003B6E85" w:rsidP="003B6E85">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18ABB1" w14:textId="77777777" w:rsidR="003B6E85" w:rsidRDefault="00AD5191" w:rsidP="007B6BFA">
            <w:pPr>
              <w:widowControl w:val="0"/>
              <w:rPr>
                <w:rFonts w:ascii="Cambria" w:hAnsi="Cambria"/>
                <w:b/>
                <w:bCs/>
                <w:color w:val="000000" w:themeColor="text1"/>
                <w:sz w:val="20"/>
                <w:szCs w:val="20"/>
              </w:rPr>
            </w:pPr>
            <w:r>
              <w:rPr>
                <w:rFonts w:ascii="Cambria" w:hAnsi="Cambria"/>
                <w:b/>
                <w:bCs/>
                <w:color w:val="000000" w:themeColor="text1"/>
                <w:sz w:val="20"/>
                <w:szCs w:val="20"/>
              </w:rPr>
              <w:t>Armenian Genocide</w:t>
            </w:r>
          </w:p>
          <w:p w14:paraId="7D312C4C" w14:textId="77777777" w:rsidR="00C97746" w:rsidRDefault="00C97746" w:rsidP="007B6BFA">
            <w:pPr>
              <w:widowControl w:val="0"/>
              <w:rPr>
                <w:rFonts w:ascii="Cambria" w:hAnsi="Cambria"/>
                <w:b/>
                <w:bCs/>
                <w:color w:val="000000" w:themeColor="text1"/>
                <w:sz w:val="20"/>
                <w:szCs w:val="20"/>
              </w:rPr>
            </w:pPr>
          </w:p>
          <w:p w14:paraId="42094E0B" w14:textId="1A8CC8EC" w:rsidR="00C97746" w:rsidRPr="006D32FE" w:rsidRDefault="00C97746" w:rsidP="007B6BFA">
            <w:pPr>
              <w:widowControl w:val="0"/>
              <w:rPr>
                <w:rFonts w:ascii="Cambria" w:hAnsi="Cambria"/>
                <w:b/>
                <w:bCs/>
                <w:color w:val="000000" w:themeColor="text1"/>
                <w:sz w:val="20"/>
                <w:szCs w:val="20"/>
              </w:rPr>
            </w:pPr>
            <w:r>
              <w:rPr>
                <w:rFonts w:ascii="Cambria" w:hAnsi="Cambria"/>
                <w:b/>
                <w:bCs/>
                <w:color w:val="000000" w:themeColor="text1"/>
                <w:sz w:val="20"/>
                <w:szCs w:val="20"/>
              </w:rPr>
              <w:t>WWI</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58234BB" w14:textId="1A672452" w:rsidR="00CB14BE" w:rsidRDefault="00C97746" w:rsidP="00CB14BE">
            <w:pPr>
              <w:widowControl w:val="0"/>
              <w:rPr>
                <w:rFonts w:ascii="Cambria" w:hAnsi="Cambria"/>
                <w:b/>
                <w:bCs/>
                <w:color w:val="000000" w:themeColor="text1"/>
                <w:sz w:val="20"/>
                <w:szCs w:val="20"/>
              </w:rPr>
            </w:pPr>
            <w:r>
              <w:rPr>
                <w:rFonts w:ascii="Cambria" w:hAnsi="Cambria"/>
                <w:b/>
                <w:bCs/>
                <w:color w:val="000000" w:themeColor="text1"/>
                <w:sz w:val="20"/>
                <w:szCs w:val="20"/>
              </w:rPr>
              <w:t>Armenian Genocide</w:t>
            </w:r>
          </w:p>
          <w:p w14:paraId="719A8946" w14:textId="77777777" w:rsidR="001F6654" w:rsidRDefault="001F6654" w:rsidP="00CB14BE">
            <w:pPr>
              <w:widowControl w:val="0"/>
              <w:rPr>
                <w:rFonts w:ascii="Cambria" w:hAnsi="Cambria"/>
                <w:b/>
                <w:bCs/>
                <w:color w:val="000000" w:themeColor="text1"/>
                <w:sz w:val="20"/>
                <w:szCs w:val="20"/>
              </w:rPr>
            </w:pPr>
          </w:p>
          <w:p w14:paraId="7A03C3D9" w14:textId="6C46C258" w:rsidR="003B6E85" w:rsidRPr="0016736E" w:rsidRDefault="00CB14BE" w:rsidP="00CB14BE">
            <w:pPr>
              <w:widowControl w:val="0"/>
              <w:rPr>
                <w:rFonts w:ascii="Cambria" w:hAnsi="Cambria"/>
                <w:b/>
                <w:bCs/>
                <w:color w:val="000000" w:themeColor="text1"/>
                <w:sz w:val="20"/>
                <w:szCs w:val="20"/>
              </w:rPr>
            </w:pPr>
            <w:r>
              <w:rPr>
                <w:rFonts w:ascii="Cambria" w:hAnsi="Cambria"/>
                <w:b/>
                <w:bCs/>
                <w:color w:val="000000" w:themeColor="text1"/>
                <w:sz w:val="20"/>
                <w:szCs w:val="20"/>
              </w:rPr>
              <w:t xml:space="preserve">WWI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A6D9067" w14:textId="4C1E84AD" w:rsidR="00D5157F" w:rsidRPr="00D5157F" w:rsidRDefault="00C97746" w:rsidP="00D5157F">
            <w:pPr>
              <w:widowControl w:val="0"/>
              <w:rPr>
                <w:rFonts w:ascii="Cambria" w:hAnsi="Cambria"/>
                <w:b/>
                <w:bCs/>
                <w:color w:val="000000" w:themeColor="text1"/>
                <w:sz w:val="20"/>
                <w:szCs w:val="20"/>
              </w:rPr>
            </w:pPr>
            <w:r>
              <w:rPr>
                <w:rFonts w:ascii="Cambria" w:hAnsi="Cambria"/>
                <w:b/>
                <w:bCs/>
                <w:color w:val="000000" w:themeColor="text1"/>
                <w:sz w:val="20"/>
                <w:szCs w:val="20"/>
              </w:rPr>
              <w:t xml:space="preserve">Treaty </w:t>
            </w:r>
            <w:r w:rsidR="00FE35E8">
              <w:rPr>
                <w:rFonts w:ascii="Cambria" w:hAnsi="Cambria"/>
                <w:b/>
                <w:bCs/>
                <w:color w:val="000000" w:themeColor="text1"/>
                <w:sz w:val="20"/>
                <w:szCs w:val="20"/>
              </w:rPr>
              <w:t xml:space="preserve">of </w:t>
            </w:r>
            <w:r w:rsidR="00FE35E8" w:rsidRPr="00FE35E8">
              <w:t>Versailles</w:t>
            </w:r>
            <w:r>
              <w:rPr>
                <w:rFonts w:ascii="Cambria" w:hAnsi="Cambria"/>
                <w:b/>
                <w:bCs/>
                <w:color w:val="000000" w:themeColor="text1"/>
                <w:sz w:val="20"/>
                <w:szCs w:val="20"/>
              </w:rPr>
              <w:t xml:space="preserve"> </w:t>
            </w:r>
            <w:r w:rsidR="00C302DB">
              <w:rPr>
                <w:rFonts w:ascii="Cambria" w:hAnsi="Cambria"/>
                <w:b/>
                <w:bCs/>
                <w:color w:val="000000" w:themeColor="text1"/>
                <w:sz w:val="20"/>
                <w:szCs w:val="20"/>
              </w:rPr>
              <w:t xml:space="preserve">&amp; League of Nations </w:t>
            </w:r>
          </w:p>
          <w:p w14:paraId="33012ECB" w14:textId="4F6CF404" w:rsidR="00CB14BE" w:rsidRDefault="00CB14BE" w:rsidP="00336C5D">
            <w:pPr>
              <w:widowControl w:val="0"/>
              <w:rPr>
                <w:rFonts w:ascii="Cambria" w:hAnsi="Cambria"/>
                <w:b/>
                <w:bCs/>
                <w:color w:val="000000" w:themeColor="text1"/>
                <w:sz w:val="20"/>
                <w:szCs w:val="20"/>
              </w:rPr>
            </w:pPr>
          </w:p>
          <w:p w14:paraId="21DA283A" w14:textId="279FAA4C" w:rsidR="00CB14BE" w:rsidRPr="00336C5D" w:rsidRDefault="00CB14BE" w:rsidP="00336C5D">
            <w:pPr>
              <w:widowControl w:val="0"/>
              <w:rPr>
                <w:rFonts w:ascii="Cambria" w:hAnsi="Cambria"/>
                <w:b/>
                <w:bCs/>
                <w:color w:val="000000" w:themeColor="text1"/>
                <w:sz w:val="20"/>
                <w:szCs w:val="20"/>
              </w:rPr>
            </w:pPr>
            <w:r>
              <w:rPr>
                <w:rFonts w:ascii="Cambria" w:hAnsi="Cambria"/>
                <w:b/>
                <w:bCs/>
                <w:color w:val="000000" w:themeColor="text1"/>
                <w:sz w:val="20"/>
                <w:szCs w:val="20"/>
              </w:rPr>
              <w:t>WWI</w:t>
            </w:r>
          </w:p>
          <w:p w14:paraId="7D7D6373" w14:textId="77924246" w:rsidR="003B6E85" w:rsidRPr="006D32FE" w:rsidRDefault="003B6E85" w:rsidP="003B6E85">
            <w:pPr>
              <w:widowControl w:val="0"/>
              <w:rPr>
                <w:rFonts w:ascii="Cambria" w:hAnsi="Cambria"/>
                <w:b/>
                <w:iCs/>
                <w:color w:val="000000" w:themeColor="text1"/>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0CE7796" w14:textId="52FF4669" w:rsidR="00D5157F" w:rsidRPr="00D5157F" w:rsidRDefault="00C302DB" w:rsidP="00D5157F">
            <w:pPr>
              <w:widowControl w:val="0"/>
              <w:rPr>
                <w:rFonts w:ascii="Cambria" w:hAnsi="Cambria"/>
                <w:b/>
                <w:bCs/>
                <w:color w:val="000000" w:themeColor="text1"/>
                <w:sz w:val="20"/>
                <w:szCs w:val="20"/>
              </w:rPr>
            </w:pPr>
            <w:r>
              <w:rPr>
                <w:rFonts w:ascii="Cambria" w:hAnsi="Cambria"/>
                <w:b/>
                <w:bCs/>
                <w:color w:val="000000" w:themeColor="text1"/>
                <w:sz w:val="20"/>
                <w:szCs w:val="20"/>
              </w:rPr>
              <w:t xml:space="preserve">Review </w:t>
            </w:r>
          </w:p>
          <w:p w14:paraId="2BCE7B1A" w14:textId="77777777" w:rsidR="00D5157F" w:rsidRPr="00D5157F" w:rsidRDefault="00D5157F" w:rsidP="00D5157F">
            <w:pPr>
              <w:widowControl w:val="0"/>
              <w:rPr>
                <w:rFonts w:ascii="Cambria" w:hAnsi="Cambria"/>
                <w:b/>
                <w:bCs/>
                <w:color w:val="000000" w:themeColor="text1"/>
                <w:sz w:val="20"/>
                <w:szCs w:val="20"/>
              </w:rPr>
            </w:pPr>
          </w:p>
          <w:p w14:paraId="49FD56F1" w14:textId="16FD28A8" w:rsidR="00CB14BE" w:rsidRDefault="00CB14BE" w:rsidP="00336C5D">
            <w:pPr>
              <w:widowControl w:val="0"/>
              <w:rPr>
                <w:rFonts w:ascii="Cambria" w:hAnsi="Cambria"/>
                <w:b/>
                <w:bCs/>
                <w:color w:val="000000" w:themeColor="text1"/>
                <w:sz w:val="20"/>
                <w:szCs w:val="20"/>
              </w:rPr>
            </w:pPr>
          </w:p>
          <w:p w14:paraId="090D64FD" w14:textId="1D391C9D" w:rsidR="00CB14BE" w:rsidRPr="00336C5D" w:rsidRDefault="00CB14BE" w:rsidP="00336C5D">
            <w:pPr>
              <w:widowControl w:val="0"/>
              <w:rPr>
                <w:rFonts w:ascii="Cambria" w:hAnsi="Cambria"/>
                <w:b/>
                <w:bCs/>
                <w:color w:val="000000" w:themeColor="text1"/>
                <w:sz w:val="20"/>
                <w:szCs w:val="20"/>
              </w:rPr>
            </w:pPr>
            <w:r>
              <w:rPr>
                <w:rFonts w:ascii="Cambria" w:hAnsi="Cambria"/>
                <w:b/>
                <w:bCs/>
                <w:color w:val="000000" w:themeColor="text1"/>
                <w:sz w:val="20"/>
                <w:szCs w:val="20"/>
              </w:rPr>
              <w:t>WWI</w:t>
            </w:r>
          </w:p>
          <w:p w14:paraId="4E5D2A4A" w14:textId="57825588" w:rsidR="003B6E85" w:rsidRPr="006D32FE" w:rsidRDefault="003B6E85" w:rsidP="003B6E85">
            <w:pPr>
              <w:widowControl w:val="0"/>
              <w:rPr>
                <w:rFonts w:ascii="Cambria" w:hAnsi="Cambria"/>
                <w:b/>
                <w:iCs/>
                <w:color w:val="000000" w:themeColor="text1"/>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72C27EE" w14:textId="38EF332B" w:rsidR="00336C5D" w:rsidRPr="006D32FE" w:rsidRDefault="00C302DB" w:rsidP="003B6E85">
            <w:pPr>
              <w:widowControl w:val="0"/>
              <w:rPr>
                <w:rFonts w:ascii="Cambria" w:hAnsi="Cambria"/>
                <w:b/>
                <w:iCs/>
                <w:color w:val="000000" w:themeColor="text1"/>
                <w:sz w:val="20"/>
                <w:szCs w:val="20"/>
              </w:rPr>
            </w:pPr>
            <w:r>
              <w:rPr>
                <w:rFonts w:ascii="Cambria" w:hAnsi="Cambria"/>
                <w:b/>
                <w:bCs/>
                <w:color w:val="000000" w:themeColor="text1"/>
                <w:sz w:val="20"/>
                <w:szCs w:val="20"/>
              </w:rPr>
              <w:t xml:space="preserve">Unit Assessment </w:t>
            </w:r>
            <w:r w:rsidR="005D085C">
              <w:rPr>
                <w:rFonts w:ascii="Cambria" w:hAnsi="Cambria"/>
                <w:b/>
                <w:bCs/>
                <w:color w:val="000000" w:themeColor="text1"/>
                <w:sz w:val="20"/>
                <w:szCs w:val="20"/>
              </w:rPr>
              <w:t xml:space="preserve"> </w:t>
            </w:r>
          </w:p>
        </w:tc>
      </w:tr>
      <w:tr w:rsidR="003B6E85"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3B6E85" w:rsidRPr="006D32FE" w:rsidRDefault="003B6E85" w:rsidP="003B6E85">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3B6E85" w:rsidRPr="006D32FE" w:rsidRDefault="003B6E85" w:rsidP="003B6E85">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DFB403F" w14:textId="77777777" w:rsidR="007634C4" w:rsidRDefault="00D341F5" w:rsidP="00735E85">
            <w:pPr>
              <w:pStyle w:val="paragraph"/>
              <w:spacing w:before="0" w:beforeAutospacing="0" w:after="0" w:afterAutospacing="0"/>
              <w:ind w:left="1425" w:hanging="1350"/>
              <w:textAlignment w:val="baseline"/>
              <w:rPr>
                <w:sz w:val="20"/>
                <w:szCs w:val="20"/>
                <w:shd w:val="clear" w:color="auto" w:fill="FFFFFF"/>
              </w:rPr>
            </w:pPr>
            <w:r>
              <w:rPr>
                <w:sz w:val="20"/>
                <w:szCs w:val="20"/>
                <w:shd w:val="clear" w:color="auto" w:fill="FFFFFF"/>
              </w:rPr>
              <w:t xml:space="preserve">W.35 </w:t>
            </w:r>
            <w:r w:rsidRPr="00D341F5">
              <w:rPr>
                <w:sz w:val="20"/>
                <w:szCs w:val="20"/>
                <w:shd w:val="clear" w:color="auto" w:fill="FFFFFF"/>
              </w:rPr>
              <w:t xml:space="preserve">Describe the effects of World War I, including the significance of: • Armenian Genocide • Loss of human life • Collapse of major empires • Movement of populations • Economic losses • Spread of disease • Environmental changes </w:t>
            </w:r>
          </w:p>
          <w:p w14:paraId="65B2163C" w14:textId="77777777" w:rsidR="00D341F5" w:rsidRDefault="00D341F5" w:rsidP="00735E85">
            <w:pPr>
              <w:pStyle w:val="paragraph"/>
              <w:spacing w:before="0" w:beforeAutospacing="0" w:after="0" w:afterAutospacing="0"/>
              <w:ind w:left="1425" w:hanging="1350"/>
              <w:textAlignment w:val="baseline"/>
              <w:rPr>
                <w:sz w:val="20"/>
                <w:szCs w:val="20"/>
                <w:shd w:val="clear" w:color="auto" w:fill="FFFFFF"/>
              </w:rPr>
            </w:pPr>
            <w:r>
              <w:rPr>
                <w:sz w:val="20"/>
                <w:szCs w:val="20"/>
                <w:shd w:val="clear" w:color="auto" w:fill="FFFFFF"/>
              </w:rPr>
              <w:t xml:space="preserve">W.36 </w:t>
            </w:r>
            <w:r w:rsidRPr="00D341F5">
              <w:rPr>
                <w:sz w:val="20"/>
                <w:szCs w:val="20"/>
                <w:shd w:val="clear" w:color="auto" w:fill="FFFFFF"/>
              </w:rPr>
              <w:t>Compare the goals of leading nations (i.e., U.S., France, Great Britain, Italy, and Japan) at the Paris Peace Conference with the outcomes of the Treaty of Versailles and its impact on Germany.</w:t>
            </w:r>
          </w:p>
          <w:p w14:paraId="5BA0D33F" w14:textId="080726A6" w:rsidR="00D341F5" w:rsidRPr="00836255" w:rsidRDefault="00D341F5" w:rsidP="00735E85">
            <w:pPr>
              <w:pStyle w:val="paragraph"/>
              <w:spacing w:before="0" w:beforeAutospacing="0" w:after="0" w:afterAutospacing="0"/>
              <w:ind w:left="1425" w:hanging="1350"/>
              <w:textAlignment w:val="baseline"/>
              <w:rPr>
                <w:color w:val="000000"/>
                <w:sz w:val="20"/>
                <w:szCs w:val="20"/>
              </w:rPr>
            </w:pPr>
            <w:r>
              <w:rPr>
                <w:sz w:val="20"/>
                <w:szCs w:val="20"/>
                <w:shd w:val="clear" w:color="auto" w:fill="FFFFFF"/>
              </w:rPr>
              <w:t xml:space="preserve">W.37 </w:t>
            </w:r>
            <w:r w:rsidRPr="00D341F5">
              <w:rPr>
                <w:sz w:val="20"/>
                <w:szCs w:val="20"/>
                <w:shd w:val="clear" w:color="auto" w:fill="FFFFFF"/>
              </w:rPr>
              <w:t xml:space="preserve">Analyze the shifts in geopolitical boundaries post-World War I </w:t>
            </w:r>
            <w:proofErr w:type="gramStart"/>
            <w:r w:rsidRPr="00D341F5">
              <w:rPr>
                <w:sz w:val="20"/>
                <w:szCs w:val="20"/>
                <w:shd w:val="clear" w:color="auto" w:fill="FFFFFF"/>
              </w:rPr>
              <w:t>resulting</w:t>
            </w:r>
            <w:proofErr w:type="gramEnd"/>
            <w:r w:rsidRPr="00D341F5">
              <w:rPr>
                <w:sz w:val="20"/>
                <w:szCs w:val="20"/>
                <w:shd w:val="clear" w:color="auto" w:fill="FFFFFF"/>
              </w:rPr>
              <w:t xml:space="preserve"> from the Treaty of Versailles and the League of Nations mandate system.</w:t>
            </w:r>
          </w:p>
        </w:tc>
      </w:tr>
      <w:tr w:rsidR="00EB2EAE" w:rsidRPr="006D32FE" w14:paraId="17DA884E"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EB2EAE" w:rsidRPr="006D32FE" w:rsidRDefault="00EB2EAE" w:rsidP="00EB2EAE">
            <w:pPr>
              <w:widowControl w:val="0"/>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EB2EAE" w:rsidRDefault="00EB2EAE" w:rsidP="00EB2EAE">
            <w:pPr>
              <w:widowControl w:val="0"/>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EB2EAE" w:rsidRDefault="00EB2EAE" w:rsidP="00EB2EAE">
            <w:pPr>
              <w:widowControl w:val="0"/>
              <w:rPr>
                <w:rFonts w:ascii="Cambria" w:hAnsi="Cambria"/>
                <w:color w:val="000000" w:themeColor="text1"/>
                <w:sz w:val="12"/>
                <w:szCs w:val="12"/>
              </w:rPr>
            </w:pPr>
          </w:p>
          <w:p w14:paraId="1E7AA8E9" w14:textId="4772CBA4" w:rsidR="00EB2EAE" w:rsidRDefault="00EB2EAE" w:rsidP="00EB2EAE">
            <w:pPr>
              <w:widowControl w:val="0"/>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EB2EAE" w:rsidRPr="002E64B6" w:rsidRDefault="00EB2EAE" w:rsidP="00EB2EAE">
            <w:pPr>
              <w:widowControl w:val="0"/>
              <w:rPr>
                <w:rFonts w:ascii="Cambria" w:hAnsi="Cambria"/>
                <w:color w:val="000000" w:themeColor="text1"/>
                <w:sz w:val="12"/>
                <w:szCs w:val="12"/>
              </w:rPr>
            </w:pPr>
          </w:p>
          <w:p w14:paraId="192B47AC" w14:textId="0243CDA4" w:rsidR="00EB2EAE" w:rsidRPr="006D32FE" w:rsidRDefault="00EB2EAE" w:rsidP="00EB2EAE">
            <w:pPr>
              <w:widowControl w:val="0"/>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EB2EAE" w:rsidRPr="002E64B6" w:rsidRDefault="00EB2EAE" w:rsidP="00EB2EAE">
            <w:pPr>
              <w:widowControl w:val="0"/>
              <w:rPr>
                <w:rFonts w:ascii="Cambria" w:hAnsi="Cambria"/>
                <w:color w:val="000000" w:themeColor="text1"/>
                <w:sz w:val="12"/>
                <w:szCs w:val="12"/>
              </w:rPr>
            </w:pPr>
          </w:p>
          <w:p w14:paraId="60806E69" w14:textId="2544FAB3" w:rsidR="00EB2EAE" w:rsidRPr="006D32FE" w:rsidRDefault="00EB2EAE" w:rsidP="00EB2EAE">
            <w:pPr>
              <w:widowControl w:val="0"/>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EB2EAE" w:rsidRPr="006D32FE" w:rsidRDefault="00EB2EAE" w:rsidP="00EB2EAE">
            <w:pPr>
              <w:widowControl w:val="0"/>
              <w:rPr>
                <w:rFonts w:ascii="Cambria" w:hAnsi="Cambria"/>
                <w:sz w:val="20"/>
                <w:szCs w:val="20"/>
              </w:rPr>
            </w:pPr>
            <w:r w:rsidRPr="006D32FE">
              <w:rPr>
                <w:rFonts w:ascii="Cambria" w:hAnsi="Cambria"/>
                <w:sz w:val="20"/>
                <w:szCs w:val="20"/>
              </w:rPr>
              <w:t>The objective should be written using the stem…</w:t>
            </w:r>
          </w:p>
          <w:p w14:paraId="0620AC13" w14:textId="355D4FEC" w:rsidR="00EB2EAE" w:rsidRPr="006D32FE" w:rsidRDefault="00EB2EAE" w:rsidP="00EB2EAE">
            <w:pPr>
              <w:widowControl w:val="0"/>
              <w:shd w:val="clear" w:color="auto" w:fill="FFF2CC" w:themeFill="accent4" w:themeFillTint="33"/>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01D8BB28" w14:textId="1C33EEDF" w:rsidR="00EB2EAE" w:rsidRPr="0021397F" w:rsidRDefault="00EB2EAE" w:rsidP="00EB2EAE">
            <w:pPr>
              <w:widowControl w:val="0"/>
              <w:rPr>
                <w:sz w:val="20"/>
                <w:szCs w:val="20"/>
              </w:rPr>
            </w:pPr>
            <w:r w:rsidRPr="00FE35E8">
              <w:rPr>
                <w:b/>
                <w:bCs/>
                <w:sz w:val="20"/>
                <w:szCs w:val="20"/>
              </w:rPr>
              <w:t xml:space="preserve">I can describe </w:t>
            </w:r>
            <w:r w:rsidRPr="00FE35E8">
              <w:rPr>
                <w:sz w:val="20"/>
                <w:szCs w:val="20"/>
              </w:rPr>
              <w:t>the effects of World War I by explaining what the Armenian Genocide was, why it happened, and how it impacted people and the world during and after the war.</w:t>
            </w:r>
          </w:p>
        </w:tc>
        <w:tc>
          <w:tcPr>
            <w:tcW w:w="2495" w:type="dxa"/>
            <w:tcBorders>
              <w:top w:val="single" w:sz="18" w:space="0" w:color="000000" w:themeColor="text1"/>
            </w:tcBorders>
            <w:tcMar>
              <w:top w:w="100" w:type="dxa"/>
              <w:left w:w="100" w:type="dxa"/>
              <w:bottom w:w="100" w:type="dxa"/>
              <w:right w:w="100" w:type="dxa"/>
            </w:tcMar>
          </w:tcPr>
          <w:p w14:paraId="2EDCF9AA" w14:textId="78BCF0CC" w:rsidR="00EB2EAE" w:rsidRPr="0021397F" w:rsidRDefault="00EB2EAE" w:rsidP="00EB2EAE">
            <w:pPr>
              <w:widowControl w:val="0"/>
              <w:rPr>
                <w:sz w:val="20"/>
                <w:szCs w:val="20"/>
              </w:rPr>
            </w:pPr>
            <w:r w:rsidRPr="00FE35E8">
              <w:rPr>
                <w:b/>
                <w:bCs/>
                <w:color w:val="2E2F30"/>
                <w:sz w:val="20"/>
                <w:szCs w:val="20"/>
                <w:shd w:val="clear" w:color="auto" w:fill="FFFFFF"/>
              </w:rPr>
              <w:t xml:space="preserve">I can describe </w:t>
            </w:r>
            <w:r w:rsidRPr="00FE35E8">
              <w:rPr>
                <w:color w:val="2E2F30"/>
                <w:sz w:val="20"/>
                <w:szCs w:val="20"/>
                <w:shd w:val="clear" w:color="auto" w:fill="FFFFFF"/>
              </w:rPr>
              <w:t>the effects of World War I by explaining what the Armenian Genocide was, why it happened, and how it impacted people and the world during and after the war</w:t>
            </w:r>
            <w:r>
              <w:rPr>
                <w:color w:val="2E2F30"/>
                <w:sz w:val="20"/>
                <w:szCs w:val="20"/>
                <w:shd w:val="clear" w:color="auto" w:fill="FFFFFF"/>
              </w:rPr>
              <w:t xml:space="preserve">. </w:t>
            </w:r>
          </w:p>
        </w:tc>
        <w:tc>
          <w:tcPr>
            <w:tcW w:w="2449" w:type="dxa"/>
            <w:tcBorders>
              <w:top w:val="single" w:sz="18" w:space="0" w:color="000000" w:themeColor="text1"/>
            </w:tcBorders>
            <w:tcMar>
              <w:top w:w="100" w:type="dxa"/>
              <w:left w:w="100" w:type="dxa"/>
              <w:bottom w:w="100" w:type="dxa"/>
              <w:right w:w="100" w:type="dxa"/>
            </w:tcMar>
          </w:tcPr>
          <w:p w14:paraId="01353425" w14:textId="0FE286E2" w:rsidR="00EB2EAE" w:rsidRPr="00EB2EAE" w:rsidRDefault="00EB2EAE" w:rsidP="00EB2EAE">
            <w:pPr>
              <w:rPr>
                <w:color w:val="2E2F30"/>
                <w:sz w:val="20"/>
                <w:szCs w:val="20"/>
                <w:shd w:val="clear" w:color="auto" w:fill="FFFFFF"/>
              </w:rPr>
            </w:pPr>
            <w:r w:rsidRPr="00EB2EAE">
              <w:rPr>
                <w:b/>
                <w:bCs/>
                <w:color w:val="2E2F30"/>
                <w:sz w:val="20"/>
                <w:szCs w:val="20"/>
                <w:shd w:val="clear" w:color="auto" w:fill="FFFFFF"/>
              </w:rPr>
              <w:t xml:space="preserve">I can explain </w:t>
            </w:r>
            <w:r w:rsidRPr="00EB2EAE">
              <w:rPr>
                <w:color w:val="2E2F30"/>
                <w:sz w:val="20"/>
                <w:szCs w:val="20"/>
                <w:shd w:val="clear" w:color="auto" w:fill="FFFFFF"/>
              </w:rPr>
              <w:t>how the Treaty of Versailles and the League of Nations shaped the world after World War I by describing the goals of major nations at the Paris Peace Conference, the treaty's impact on Germany, changes to country borders, and the long-term effects on global conflicts.</w:t>
            </w:r>
          </w:p>
          <w:p w14:paraId="5D23F95C" w14:textId="57D07932" w:rsidR="00EB2EAE" w:rsidRPr="006D32FE" w:rsidRDefault="00EB2EAE" w:rsidP="00EB2EAE">
            <w:pPr>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12FF1338" w14:textId="1AE67D4E" w:rsidR="00EB2EAE" w:rsidRPr="00EB2EAE" w:rsidRDefault="00EB2EAE" w:rsidP="00EB2EAE">
            <w:pPr>
              <w:rPr>
                <w:color w:val="2E2F30"/>
                <w:sz w:val="20"/>
                <w:szCs w:val="20"/>
                <w:shd w:val="clear" w:color="auto" w:fill="FFFFFF"/>
              </w:rPr>
            </w:pPr>
            <w:r w:rsidRPr="00EB2EAE">
              <w:rPr>
                <w:b/>
                <w:bCs/>
                <w:color w:val="2E2F30"/>
                <w:sz w:val="20"/>
                <w:szCs w:val="20"/>
                <w:shd w:val="clear" w:color="auto" w:fill="FFFFFF"/>
              </w:rPr>
              <w:t xml:space="preserve">I can explain </w:t>
            </w:r>
            <w:r w:rsidRPr="00EB2EAE">
              <w:rPr>
                <w:color w:val="2E2F30"/>
                <w:sz w:val="20"/>
                <w:szCs w:val="20"/>
                <w:shd w:val="clear" w:color="auto" w:fill="FFFFFF"/>
              </w:rPr>
              <w:t>what caused World War I, describe what happened during the war, and analyze how it affected the military, economies, and politics of different countries, including the impact of the Treaty of Versailles and the establishment of the League of Nations.</w:t>
            </w:r>
          </w:p>
          <w:p w14:paraId="5E90FFB8" w14:textId="77777777" w:rsidR="00EB2EAE" w:rsidRPr="00EB2EAE" w:rsidRDefault="00EB2EAE" w:rsidP="00EB2EAE">
            <w:pPr>
              <w:rPr>
                <w:color w:val="2E2F30"/>
                <w:sz w:val="20"/>
                <w:szCs w:val="20"/>
                <w:shd w:val="clear" w:color="auto" w:fill="FFFFFF"/>
              </w:rPr>
            </w:pPr>
          </w:p>
          <w:p w14:paraId="5F3791F1" w14:textId="6A048D98" w:rsidR="00EB2EAE" w:rsidRPr="006D32FE" w:rsidRDefault="00EB2EAE" w:rsidP="00EB2EAE">
            <w:pPr>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5AD13CB" w14:textId="77777777" w:rsidR="00EB2EAE" w:rsidRPr="00EB2EAE" w:rsidRDefault="00EB2EAE" w:rsidP="00EB2EAE">
            <w:pPr>
              <w:rPr>
                <w:color w:val="2E2F30"/>
                <w:sz w:val="20"/>
                <w:szCs w:val="20"/>
                <w:shd w:val="clear" w:color="auto" w:fill="FFFFFF"/>
              </w:rPr>
            </w:pPr>
            <w:r w:rsidRPr="00EB2EAE">
              <w:rPr>
                <w:b/>
                <w:bCs/>
                <w:color w:val="2E2F30"/>
                <w:sz w:val="20"/>
                <w:szCs w:val="20"/>
                <w:shd w:val="clear" w:color="auto" w:fill="FFFFFF"/>
              </w:rPr>
              <w:t xml:space="preserve">I can explain </w:t>
            </w:r>
            <w:r w:rsidRPr="00EB2EAE">
              <w:rPr>
                <w:color w:val="2E2F30"/>
                <w:sz w:val="20"/>
                <w:szCs w:val="20"/>
                <w:shd w:val="clear" w:color="auto" w:fill="FFFFFF"/>
              </w:rPr>
              <w:t>what caused World War I, describe what happened during the war, and analyze how it affected the military, economies, and politics of different countries, including the impact of the Treaty of Versailles and the establishment of the League of Nations.</w:t>
            </w:r>
          </w:p>
          <w:p w14:paraId="0BDD5487" w14:textId="77777777" w:rsidR="00EB2EAE" w:rsidRPr="00EB2EAE" w:rsidRDefault="00EB2EAE" w:rsidP="00EB2EAE">
            <w:pPr>
              <w:rPr>
                <w:color w:val="2E2F30"/>
                <w:sz w:val="20"/>
                <w:szCs w:val="20"/>
                <w:shd w:val="clear" w:color="auto" w:fill="FFFFFF"/>
              </w:rPr>
            </w:pPr>
          </w:p>
          <w:p w14:paraId="39CA1027" w14:textId="0F5AF0D5" w:rsidR="00EB2EAE" w:rsidRPr="00CB14BE" w:rsidRDefault="00EB2EAE" w:rsidP="00EB2EAE">
            <w:pPr>
              <w:widowControl w:val="0"/>
              <w:rPr>
                <w:sz w:val="20"/>
                <w:szCs w:val="20"/>
              </w:rPr>
            </w:pP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21397F"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21397F" w:rsidRPr="006D32FE" w:rsidRDefault="0021397F" w:rsidP="0021397F">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21397F" w:rsidRPr="006D32FE" w:rsidRDefault="0021397F" w:rsidP="0021397F">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0F4ABF4F" w14:textId="77777777" w:rsidR="0003662A" w:rsidRPr="0003662A" w:rsidRDefault="0003662A" w:rsidP="0003662A">
            <w:pPr>
              <w:widowControl w:val="0"/>
              <w:rPr>
                <w:rFonts w:ascii="Cambria" w:hAnsi="Cambria"/>
                <w:sz w:val="20"/>
                <w:szCs w:val="20"/>
              </w:rPr>
            </w:pPr>
            <w:r w:rsidRPr="0003662A">
              <w:rPr>
                <w:rFonts w:ascii="Cambria" w:hAnsi="Cambria"/>
                <w:sz w:val="20"/>
                <w:szCs w:val="20"/>
              </w:rPr>
              <w:t xml:space="preserve">Complete a gamified review of previous objectives. </w:t>
            </w:r>
          </w:p>
          <w:p w14:paraId="48A7085D" w14:textId="26F68035" w:rsidR="0021397F" w:rsidRPr="006D32FE" w:rsidRDefault="0021397F" w:rsidP="0021397F">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4D94A60E" w14:textId="77777777" w:rsidR="00284455" w:rsidRPr="0003662A" w:rsidRDefault="00284455" w:rsidP="00284455">
            <w:pPr>
              <w:widowControl w:val="0"/>
              <w:rPr>
                <w:rFonts w:ascii="Cambria" w:hAnsi="Cambria"/>
                <w:sz w:val="20"/>
                <w:szCs w:val="20"/>
              </w:rPr>
            </w:pPr>
            <w:r w:rsidRPr="0003662A">
              <w:rPr>
                <w:rFonts w:ascii="Cambria" w:hAnsi="Cambria"/>
                <w:sz w:val="20"/>
                <w:szCs w:val="20"/>
              </w:rPr>
              <w:t xml:space="preserve">Complete a gamified review of previous objectives. </w:t>
            </w:r>
          </w:p>
          <w:p w14:paraId="4AF8B585" w14:textId="2782521B" w:rsidR="0021397F" w:rsidRPr="007C1BA3" w:rsidRDefault="0021397F" w:rsidP="0021397F">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5B3F5599" w14:textId="77777777" w:rsidR="00284455" w:rsidRPr="00284455" w:rsidRDefault="00284455" w:rsidP="00284455">
            <w:pPr>
              <w:widowControl w:val="0"/>
              <w:rPr>
                <w:sz w:val="20"/>
                <w:szCs w:val="20"/>
              </w:rPr>
            </w:pPr>
            <w:r w:rsidRPr="00284455">
              <w:rPr>
                <w:sz w:val="20"/>
                <w:szCs w:val="20"/>
              </w:rPr>
              <w:t xml:space="preserve">Complete a gamified review of previous objectives. </w:t>
            </w:r>
          </w:p>
          <w:p w14:paraId="42589212" w14:textId="0D38E895" w:rsidR="0021397F" w:rsidRPr="007C1BA3" w:rsidRDefault="0021397F" w:rsidP="0021397F">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732EF6C2" w14:textId="6361DDCE" w:rsidR="00284455" w:rsidRPr="00284455" w:rsidRDefault="007C1BA3" w:rsidP="00284455">
            <w:pPr>
              <w:widowControl w:val="0"/>
              <w:rPr>
                <w:sz w:val="20"/>
                <w:szCs w:val="20"/>
              </w:rPr>
            </w:pPr>
            <w:r w:rsidRPr="007C1BA3">
              <w:rPr>
                <w:sz w:val="20"/>
                <w:szCs w:val="20"/>
              </w:rPr>
              <w:t>"</w:t>
            </w:r>
            <w:r w:rsidR="00284455" w:rsidRPr="00284455">
              <w:rPr>
                <w:sz w:val="20"/>
                <w:szCs w:val="20"/>
              </w:rPr>
              <w:t xml:space="preserve"> Complete a gamified review of previous objectives. </w:t>
            </w:r>
          </w:p>
          <w:p w14:paraId="5AE8A5D0" w14:textId="6BBD6417" w:rsidR="0021397F" w:rsidRPr="007C1BA3" w:rsidRDefault="0021397F" w:rsidP="0021397F">
            <w:pPr>
              <w:widowControl w:val="0"/>
              <w:rPr>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48374B7C" w14:textId="77777777" w:rsidR="0021397F" w:rsidRPr="007C1BA3" w:rsidRDefault="0021397F" w:rsidP="0021397F">
            <w:pPr>
              <w:widowControl w:val="0"/>
              <w:rPr>
                <w:sz w:val="20"/>
                <w:szCs w:val="20"/>
              </w:rPr>
            </w:pPr>
            <w:r w:rsidRPr="007C1BA3">
              <w:rPr>
                <w:sz w:val="20"/>
                <w:szCs w:val="20"/>
              </w:rPr>
              <w:t xml:space="preserve">Complete a gamified review of previous objectives. </w:t>
            </w:r>
          </w:p>
          <w:p w14:paraId="2A2DFE45" w14:textId="77777777" w:rsidR="0021397F" w:rsidRPr="007C1BA3" w:rsidRDefault="0021397F" w:rsidP="0021397F">
            <w:pPr>
              <w:widowControl w:val="0"/>
              <w:rPr>
                <w:sz w:val="20"/>
                <w:szCs w:val="20"/>
              </w:rPr>
            </w:pPr>
          </w:p>
        </w:tc>
      </w:tr>
      <w:tr w:rsidR="0021397F"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21397F" w:rsidRDefault="0021397F" w:rsidP="0021397F">
            <w:pPr>
              <w:widowControl w:val="0"/>
              <w:rPr>
                <w:rFonts w:ascii="Cambria" w:hAnsi="Cambria"/>
                <w:b/>
                <w:bCs/>
                <w:sz w:val="20"/>
                <w:szCs w:val="20"/>
              </w:rPr>
            </w:pPr>
            <w:r>
              <w:rPr>
                <w:rFonts w:ascii="Cambria" w:hAnsi="Cambria"/>
                <w:b/>
                <w:bCs/>
                <w:sz w:val="20"/>
                <w:szCs w:val="20"/>
              </w:rPr>
              <w:t>Agenda for the Day</w:t>
            </w:r>
          </w:p>
          <w:p w14:paraId="6547170B" w14:textId="355B4D7C" w:rsidR="0021397F" w:rsidRDefault="0021397F" w:rsidP="0021397F">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21397F" w:rsidRDefault="0021397F" w:rsidP="0021397F">
            <w:pPr>
              <w:widowControl w:val="0"/>
              <w:rPr>
                <w:rFonts w:ascii="Cambria" w:hAnsi="Cambria"/>
                <w:sz w:val="20"/>
                <w:szCs w:val="20"/>
              </w:rPr>
            </w:pPr>
          </w:p>
          <w:p w14:paraId="4CDA1243" w14:textId="3712F1E5" w:rsidR="0021397F" w:rsidRDefault="0021397F" w:rsidP="0021397F">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21397F" w:rsidRDefault="0021397F" w:rsidP="0021397F">
            <w:pPr>
              <w:widowControl w:val="0"/>
              <w:rPr>
                <w:rFonts w:ascii="Cambria" w:hAnsi="Cambria"/>
                <w:sz w:val="20"/>
                <w:szCs w:val="20"/>
              </w:rPr>
            </w:pPr>
          </w:p>
          <w:p w14:paraId="03452CE2" w14:textId="77777777" w:rsidR="0021397F" w:rsidRDefault="0021397F" w:rsidP="0021397F">
            <w:pPr>
              <w:widowControl w:val="0"/>
              <w:rPr>
                <w:rFonts w:ascii="Cambria" w:hAnsi="Cambria"/>
                <w:sz w:val="20"/>
                <w:szCs w:val="20"/>
              </w:rPr>
            </w:pPr>
          </w:p>
          <w:p w14:paraId="58CFD5ED" w14:textId="77777777" w:rsidR="0021397F" w:rsidRPr="00B916E7" w:rsidRDefault="0021397F" w:rsidP="0021397F">
            <w:pPr>
              <w:widowControl w:val="0"/>
              <w:rPr>
                <w:rFonts w:ascii="Cambria" w:hAnsi="Cambria"/>
                <w:sz w:val="20"/>
                <w:szCs w:val="20"/>
              </w:rPr>
            </w:pPr>
          </w:p>
          <w:p w14:paraId="086707AE" w14:textId="2BC1B073" w:rsidR="0021397F" w:rsidRPr="006D32FE" w:rsidRDefault="0021397F" w:rsidP="0021397F">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3D3BEF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1D51872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5BBBE95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52F2C10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0D9F9B9D" w14:textId="77777777" w:rsidR="0021397F" w:rsidRPr="00FA1DBD" w:rsidRDefault="0021397F" w:rsidP="0021397F">
            <w:pPr>
              <w:pStyle w:val="paragraph"/>
              <w:spacing w:before="0" w:beforeAutospacing="0" w:after="0" w:afterAutospacing="0"/>
              <w:textAlignment w:val="baseline"/>
              <w:rPr>
                <w:rStyle w:val="eop"/>
                <w:rFonts w:cs="Segoe UI"/>
                <w:sz w:val="20"/>
                <w:szCs w:val="20"/>
              </w:rPr>
            </w:pPr>
          </w:p>
          <w:p w14:paraId="739E54AE" w14:textId="61A44889" w:rsidR="0021397F" w:rsidRPr="00A76F6B" w:rsidRDefault="0021397F" w:rsidP="0021397F">
            <w:pPr>
              <w:pStyle w:val="ListParagraph"/>
              <w:widowControl w:val="0"/>
              <w:ind w:left="144"/>
              <w:rPr>
                <w:rFonts w:ascii="Cambria" w:hAnsi="Cambria"/>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0F51552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3E3C0FA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2131881C"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1C239970" w14:textId="31B7E96A" w:rsidR="0021397F" w:rsidRPr="006D32FE" w:rsidRDefault="0021397F" w:rsidP="0021397F">
            <w:pPr>
              <w:widowControl w:val="0"/>
              <w:rPr>
                <w:rFonts w:ascii="Cambria" w:hAnsi="Cambria"/>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F62A14"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6CB9150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1368D6F5"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380B430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1CC22BD7" w14:textId="475167CF" w:rsidR="0021397F" w:rsidRPr="006D32FE" w:rsidRDefault="0021397F" w:rsidP="0021397F">
            <w:pPr>
              <w:widowControl w:val="0"/>
              <w:rPr>
                <w:rFonts w:ascii="Cambria" w:hAnsi="Cambria"/>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29AD0828"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6E1EB641"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2B42BFA5"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60189BE3" w14:textId="7FA3F274" w:rsidR="0021397F" w:rsidRPr="006D32FE" w:rsidRDefault="0021397F" w:rsidP="0021397F">
            <w:pPr>
              <w:widowControl w:val="0"/>
              <w:rPr>
                <w:rFonts w:ascii="Cambria" w:hAnsi="Cambria"/>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2EAB4FF"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Anticipatory Set: 5 minutes </w:t>
            </w:r>
          </w:p>
          <w:p w14:paraId="312E8FC0"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I Do: 15 minutes </w:t>
            </w:r>
          </w:p>
          <w:p w14:paraId="624D8EFE"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 xml:space="preserve">We Do: 10 minutes </w:t>
            </w:r>
          </w:p>
          <w:p w14:paraId="547382BC" w14:textId="77777777" w:rsidR="0021397F" w:rsidRPr="007634C4" w:rsidRDefault="0021397F" w:rsidP="0021397F">
            <w:pPr>
              <w:pStyle w:val="ListParagraph"/>
              <w:numPr>
                <w:ilvl w:val="0"/>
                <w:numId w:val="1"/>
              </w:numPr>
              <w:rPr>
                <w:rFonts w:ascii="Cambria" w:hAnsi="Cambria"/>
                <w:color w:val="000000" w:themeColor="text1"/>
                <w:sz w:val="20"/>
                <w:szCs w:val="20"/>
              </w:rPr>
            </w:pPr>
            <w:r w:rsidRPr="007634C4">
              <w:rPr>
                <w:rFonts w:ascii="Cambria" w:hAnsi="Cambria"/>
                <w:color w:val="000000" w:themeColor="text1"/>
                <w:sz w:val="20"/>
                <w:szCs w:val="20"/>
              </w:rPr>
              <w:t>You Do: 15 minutes Closure: 5 minutes</w:t>
            </w:r>
          </w:p>
          <w:p w14:paraId="2B2149EE" w14:textId="5150B41B" w:rsidR="0021397F" w:rsidRPr="006D32FE" w:rsidRDefault="0021397F" w:rsidP="0021397F">
            <w:pPr>
              <w:widowControl w:val="0"/>
              <w:rPr>
                <w:rFonts w:ascii="Cambria" w:hAnsi="Cambria"/>
                <w:color w:val="000000" w:themeColor="text1"/>
                <w:sz w:val="20"/>
                <w:szCs w:val="20"/>
              </w:rPr>
            </w:pPr>
          </w:p>
        </w:tc>
      </w:tr>
      <w:tr w:rsidR="0003662A"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358DB9C" w14:textId="77777777" w:rsidR="0003662A" w:rsidRPr="00C302DB" w:rsidRDefault="00C302DB" w:rsidP="0003662A">
            <w:pPr>
              <w:widowControl w:val="0"/>
              <w:jc w:val="center"/>
              <w:rPr>
                <w:b/>
                <w:bCs/>
                <w:sz w:val="20"/>
                <w:szCs w:val="20"/>
              </w:rPr>
            </w:pPr>
            <w:r w:rsidRPr="00C302DB">
              <w:rPr>
                <w:b/>
                <w:bCs/>
                <w:sz w:val="20"/>
                <w:szCs w:val="20"/>
              </w:rPr>
              <w:t xml:space="preserve">Beginning of the lesson </w:t>
            </w:r>
          </w:p>
          <w:p w14:paraId="0EF14EF8" w14:textId="21D75550" w:rsidR="00C302DB" w:rsidRPr="00C302DB" w:rsidRDefault="00C302DB" w:rsidP="0003662A">
            <w:pPr>
              <w:widowControl w:val="0"/>
              <w:jc w:val="center"/>
              <w:rPr>
                <w:rFonts w:ascii="Cambria" w:hAnsi="Cambria"/>
                <w:color w:val="000000" w:themeColor="text1"/>
                <w:sz w:val="20"/>
                <w:szCs w:val="20"/>
              </w:rPr>
            </w:pPr>
            <w:r w:rsidRPr="00C302DB">
              <w:rPr>
                <w:sz w:val="20"/>
                <w:szCs w:val="20"/>
              </w:rPr>
              <w:t xml:space="preserve">I Do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0C709FF0" w:rsidR="0003662A" w:rsidRPr="006D32FE" w:rsidRDefault="0063081B" w:rsidP="0003662A">
            <w:pPr>
              <w:widowControl w:val="0"/>
              <w:rPr>
                <w:rFonts w:ascii="Cambria" w:hAnsi="Cambria"/>
                <w:b/>
                <w:bCs/>
                <w:sz w:val="20"/>
                <w:szCs w:val="20"/>
              </w:rPr>
            </w:pPr>
            <w:r w:rsidRPr="0063081B">
              <w:rPr>
                <w:sz w:val="20"/>
                <w:szCs w:val="20"/>
              </w:rPr>
              <w:t>Guide students through a Nearpod lesson that includes important information and encourages class discussion.</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570EA1" w14:textId="41759341" w:rsidR="00284455" w:rsidRPr="00284455" w:rsidRDefault="0063081B" w:rsidP="00284455">
            <w:pPr>
              <w:pStyle w:val="paragraph"/>
              <w:textAlignment w:val="baseline"/>
              <w:rPr>
                <w:sz w:val="20"/>
                <w:szCs w:val="20"/>
              </w:rPr>
            </w:pPr>
            <w:r>
              <w:rPr>
                <w:rStyle w:val="eop"/>
                <w:rFonts w:cs="Segoe UI"/>
                <w:sz w:val="20"/>
                <w:szCs w:val="20"/>
              </w:rPr>
              <w:t xml:space="preserve">Introduce the WebQuest </w:t>
            </w:r>
          </w:p>
          <w:p w14:paraId="61A686A9" w14:textId="1854A664" w:rsidR="0003662A" w:rsidRPr="00735E85" w:rsidRDefault="0003662A" w:rsidP="0003662A">
            <w:pPr>
              <w:pStyle w:val="paragraph"/>
              <w:spacing w:before="0" w:beforeAutospacing="0" w:after="0" w:afterAutospacing="0"/>
              <w:textAlignment w:val="baseline"/>
              <w:rPr>
                <w:sz w:val="20"/>
                <w:szCs w:val="20"/>
              </w:rPr>
            </w:pPr>
          </w:p>
          <w:p w14:paraId="5C5098B1" w14:textId="77777777" w:rsidR="0003662A" w:rsidRPr="00CB14BE" w:rsidRDefault="0003662A" w:rsidP="0003662A">
            <w:pPr>
              <w:pStyle w:val="paragraph"/>
              <w:spacing w:before="0" w:beforeAutospacing="0" w:after="0" w:afterAutospacing="0"/>
              <w:textAlignment w:val="baseline"/>
              <w:rPr>
                <w:sz w:val="20"/>
                <w:szCs w:val="20"/>
              </w:rPr>
            </w:pPr>
          </w:p>
          <w:p w14:paraId="191CD8AD" w14:textId="77777777" w:rsidR="0003662A" w:rsidRDefault="0003662A" w:rsidP="0003662A">
            <w:pPr>
              <w:pStyle w:val="paragraph"/>
              <w:spacing w:before="0" w:beforeAutospacing="0" w:after="0" w:afterAutospacing="0"/>
              <w:ind w:left="75"/>
              <w:textAlignment w:val="baseline"/>
              <w:rPr>
                <w:rFonts w:ascii="Cambria" w:hAnsi="Cambria"/>
                <w:b/>
                <w:bCs/>
                <w:sz w:val="20"/>
                <w:szCs w:val="20"/>
              </w:rPr>
            </w:pPr>
          </w:p>
          <w:p w14:paraId="765C823E" w14:textId="3DCF8DB8" w:rsidR="0003662A" w:rsidRPr="006D32FE" w:rsidRDefault="0003662A" w:rsidP="0003662A">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1E45F0" w14:textId="2A306463" w:rsidR="00284455" w:rsidRPr="00284455" w:rsidRDefault="0063081B" w:rsidP="00284455">
            <w:pPr>
              <w:pStyle w:val="paragraph"/>
              <w:spacing w:line="259" w:lineRule="auto"/>
              <w:rPr>
                <w:rFonts w:cs="Segoe UI"/>
                <w:sz w:val="20"/>
                <w:szCs w:val="20"/>
              </w:rPr>
            </w:pPr>
            <w:r w:rsidRPr="0063081B">
              <w:rPr>
                <w:rFonts w:cs="Segoe UI"/>
                <w:sz w:val="20"/>
                <w:szCs w:val="20"/>
              </w:rPr>
              <w:t>Guide students through a Nearpod lesson that includes important information and encourages class discussion.</w:t>
            </w:r>
          </w:p>
          <w:p w14:paraId="556E0099" w14:textId="77777777" w:rsidR="00284455" w:rsidRPr="00284455" w:rsidRDefault="00284455" w:rsidP="00284455">
            <w:pPr>
              <w:pStyle w:val="paragraph"/>
              <w:spacing w:line="259" w:lineRule="auto"/>
              <w:rPr>
                <w:rFonts w:cs="Segoe UI"/>
                <w:sz w:val="20"/>
                <w:szCs w:val="20"/>
              </w:rPr>
            </w:pPr>
          </w:p>
          <w:p w14:paraId="55FD87B9" w14:textId="7819C372" w:rsidR="0003662A" w:rsidRPr="006D32FE" w:rsidRDefault="0003662A" w:rsidP="0003662A">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62A55D7" w14:textId="378D3F60" w:rsidR="00284455" w:rsidRPr="00284455" w:rsidRDefault="0063081B" w:rsidP="00284455">
            <w:pPr>
              <w:pStyle w:val="paragraph"/>
              <w:textAlignment w:val="baseline"/>
              <w:rPr>
                <w:rFonts w:cs="Segoe UI"/>
                <w:sz w:val="20"/>
                <w:szCs w:val="20"/>
              </w:rPr>
            </w:pPr>
            <w:r>
              <w:rPr>
                <w:rStyle w:val="eop"/>
                <w:rFonts w:cs="Segoe UI"/>
                <w:sz w:val="20"/>
                <w:szCs w:val="20"/>
              </w:rPr>
              <w:t xml:space="preserve">Gamified review </w:t>
            </w:r>
          </w:p>
          <w:p w14:paraId="1F8C49F9" w14:textId="012BFB44" w:rsidR="0003662A" w:rsidRPr="00CB14BE" w:rsidRDefault="0003662A" w:rsidP="0003662A">
            <w:pPr>
              <w:pStyle w:val="paragraph"/>
              <w:spacing w:before="0" w:beforeAutospacing="0" w:after="0" w:afterAutospacing="0"/>
              <w:textAlignment w:val="baseline"/>
              <w:rPr>
                <w:rFonts w:ascii="Cambria" w:hAnsi="Cambria"/>
                <w:sz w:val="20"/>
                <w:szCs w:val="20"/>
              </w:rPr>
            </w:pPr>
          </w:p>
          <w:p w14:paraId="7A4CA024" w14:textId="5EC049ED" w:rsidR="0003662A" w:rsidRPr="006D32FE" w:rsidRDefault="0003662A" w:rsidP="0003662A">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3248F84" w14:textId="48FB5306" w:rsidR="00C02411" w:rsidRPr="00C02411" w:rsidRDefault="00EB2EAE" w:rsidP="00C02411">
            <w:pPr>
              <w:widowControl w:val="0"/>
              <w:rPr>
                <w:sz w:val="20"/>
                <w:szCs w:val="20"/>
              </w:rPr>
            </w:pPr>
            <w:r>
              <w:rPr>
                <w:sz w:val="20"/>
                <w:szCs w:val="20"/>
              </w:rPr>
              <w:t xml:space="preserve">n/a due to assessment </w:t>
            </w:r>
          </w:p>
          <w:p w14:paraId="68A88068" w14:textId="6CA28BE0" w:rsidR="0003662A" w:rsidRPr="007B6BFA" w:rsidRDefault="0003662A" w:rsidP="0003662A">
            <w:pPr>
              <w:widowControl w:val="0"/>
              <w:rPr>
                <w:sz w:val="20"/>
                <w:szCs w:val="20"/>
              </w:rPr>
            </w:pPr>
          </w:p>
        </w:tc>
      </w:tr>
      <w:tr w:rsidR="00DC1C26"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DC1C26" w:rsidRPr="006D32FE" w:rsidRDefault="00DC1C26" w:rsidP="00DC1C26">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DC1C26" w:rsidRDefault="00DC1C26" w:rsidP="00DC1C26">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DC1C26" w:rsidRDefault="00DC1C26" w:rsidP="00DC1C26">
            <w:pPr>
              <w:widowControl w:val="0"/>
              <w:jc w:val="center"/>
              <w:rPr>
                <w:rFonts w:ascii="Cambria" w:hAnsi="Cambria"/>
                <w:color w:val="000000" w:themeColor="text1"/>
                <w:sz w:val="20"/>
                <w:szCs w:val="20"/>
              </w:rPr>
            </w:pPr>
          </w:p>
          <w:p w14:paraId="73D43B71" w14:textId="0D0795E4" w:rsidR="00DC1C26" w:rsidRDefault="00DC1C26" w:rsidP="00DC1C26">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DC1C26" w:rsidRPr="00906657" w:rsidRDefault="00DC1C26" w:rsidP="00DC1C26">
            <w:pPr>
              <w:widowControl w:val="0"/>
              <w:jc w:val="center"/>
              <w:rPr>
                <w:rFonts w:ascii="Cambria" w:hAnsi="Cambria"/>
                <w:color w:val="000000" w:themeColor="text1"/>
                <w:sz w:val="18"/>
                <w:szCs w:val="18"/>
              </w:rPr>
            </w:pPr>
          </w:p>
          <w:p w14:paraId="2C562A90" w14:textId="24090547" w:rsidR="00DC1C26" w:rsidRPr="006D32FE" w:rsidRDefault="00DC1C26" w:rsidP="00DC1C26">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0C5D697B" w:rsidR="00DC1C26" w:rsidRPr="007B6BFA" w:rsidRDefault="0063081B" w:rsidP="00DC1C26">
            <w:pPr>
              <w:widowControl w:val="0"/>
              <w:rPr>
                <w:rFonts w:ascii="Cambria" w:hAnsi="Cambria"/>
                <w:sz w:val="20"/>
                <w:szCs w:val="20"/>
              </w:rPr>
            </w:pPr>
            <w:r>
              <w:rPr>
                <w:rFonts w:ascii="Cambria" w:hAnsi="Cambria"/>
                <w:sz w:val="20"/>
                <w:szCs w:val="20"/>
              </w:rPr>
              <w:t xml:space="preserve">Embedded activities in the Nearpod lesson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64CF8261" w:rsidR="00DC1C26" w:rsidRPr="00CB14BE" w:rsidRDefault="0063081B" w:rsidP="00DC1C26">
            <w:pPr>
              <w:pStyle w:val="paragraph"/>
              <w:spacing w:before="0" w:beforeAutospacing="0" w:after="0" w:afterAutospacing="0"/>
              <w:ind w:left="75"/>
              <w:textAlignment w:val="baseline"/>
              <w:rPr>
                <w:sz w:val="20"/>
                <w:szCs w:val="20"/>
              </w:rPr>
            </w:pPr>
            <w:r>
              <w:rPr>
                <w:sz w:val="20"/>
                <w:szCs w:val="20"/>
              </w:rPr>
              <w:t xml:space="preserve">Get the students started on the </w:t>
            </w:r>
            <w:proofErr w:type="spellStart"/>
            <w:r>
              <w:rPr>
                <w:sz w:val="20"/>
                <w:szCs w:val="20"/>
              </w:rPr>
              <w:t>webquest</w:t>
            </w:r>
            <w:proofErr w:type="spellEnd"/>
            <w:r>
              <w:rPr>
                <w:sz w:val="20"/>
                <w:szCs w:val="20"/>
              </w:rPr>
              <w:t xml:space="preserve"> </w:t>
            </w:r>
            <w:r w:rsidR="00DC1C26">
              <w:rPr>
                <w:sz w:val="20"/>
                <w:szCs w:val="20"/>
              </w:rPr>
              <w:t xml:space="preserve">  </w:t>
            </w:r>
            <w:r w:rsidR="00DC1C26" w:rsidRPr="00CB14BE">
              <w:rPr>
                <w:sz w:val="20"/>
                <w:szCs w:val="20"/>
              </w:rPr>
              <w:t xml:space="preserve">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72A9AB76" w:rsidR="00DC1C26" w:rsidRPr="00CB14BE" w:rsidRDefault="00EB2EAE" w:rsidP="00DC1C26">
            <w:pPr>
              <w:rPr>
                <w:sz w:val="20"/>
                <w:szCs w:val="20"/>
              </w:rPr>
            </w:pPr>
            <w:r w:rsidRPr="00EB2EAE">
              <w:rPr>
                <w:sz w:val="20"/>
                <w:szCs w:val="20"/>
              </w:rPr>
              <w:t>Embedded activities in the Nearpod lesson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111888F2" w:rsidR="00DC1C26" w:rsidRPr="006D32FE" w:rsidRDefault="0063081B" w:rsidP="00DC1C26">
            <w:pPr>
              <w:rPr>
                <w:rFonts w:ascii="Cambria" w:hAnsi="Cambria"/>
                <w:sz w:val="20"/>
                <w:szCs w:val="20"/>
              </w:rPr>
            </w:pPr>
            <w:r>
              <w:rPr>
                <w:sz w:val="20"/>
                <w:szCs w:val="20"/>
              </w:rPr>
              <w:t xml:space="preserve">Gamified review </w:t>
            </w:r>
            <w:r w:rsidR="00DC1C26">
              <w:rPr>
                <w:sz w:val="20"/>
                <w:szCs w:val="20"/>
              </w:rPr>
              <w:t xml:space="preserve">  </w:t>
            </w:r>
            <w:r w:rsidR="00DC1C26" w:rsidRPr="00CB14BE">
              <w:rPr>
                <w:sz w:val="20"/>
                <w:szCs w:val="20"/>
              </w:rPr>
              <w:t xml:space="preserve"> </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68650A8C" w:rsidR="00DC1C26" w:rsidRPr="006D32FE" w:rsidRDefault="00EB2EAE" w:rsidP="00DC1C26">
            <w:pPr>
              <w:widowControl w:val="0"/>
              <w:rPr>
                <w:rFonts w:ascii="Cambria" w:hAnsi="Cambria"/>
                <w:sz w:val="20"/>
                <w:szCs w:val="20"/>
              </w:rPr>
            </w:pPr>
            <w:r>
              <w:rPr>
                <w:rFonts w:ascii="Cambria" w:hAnsi="Cambria"/>
                <w:sz w:val="20"/>
                <w:szCs w:val="20"/>
              </w:rPr>
              <w:t xml:space="preserve">n/a due to assessment </w:t>
            </w:r>
          </w:p>
        </w:tc>
      </w:tr>
      <w:tr w:rsidR="00DC1C26"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DC1C26" w:rsidRPr="006D32FE" w:rsidRDefault="00DC1C26" w:rsidP="00DC1C26">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DC1C26" w:rsidRDefault="00DC1C26" w:rsidP="00DC1C26">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DC1C26" w:rsidRPr="006D32FE" w:rsidRDefault="00DC1C26" w:rsidP="00DC1C26">
            <w:pPr>
              <w:widowControl w:val="0"/>
              <w:jc w:val="center"/>
              <w:rPr>
                <w:rFonts w:ascii="Cambria" w:hAnsi="Cambria"/>
                <w:color w:val="000000" w:themeColor="text1"/>
                <w:sz w:val="20"/>
                <w:szCs w:val="20"/>
              </w:rPr>
            </w:pPr>
          </w:p>
          <w:p w14:paraId="7A172142" w14:textId="3D8EC373" w:rsidR="00DC1C26" w:rsidRPr="00906657" w:rsidRDefault="00DC1C26" w:rsidP="00DC1C26">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DC1C26" w:rsidRDefault="00DC1C26" w:rsidP="00DC1C26">
            <w:pPr>
              <w:widowControl w:val="0"/>
              <w:jc w:val="center"/>
              <w:rPr>
                <w:rFonts w:ascii="Cambria" w:hAnsi="Cambria"/>
                <w:color w:val="000000" w:themeColor="text1"/>
                <w:sz w:val="18"/>
                <w:szCs w:val="18"/>
              </w:rPr>
            </w:pPr>
          </w:p>
          <w:p w14:paraId="7BC80E8E" w14:textId="4FB867F6" w:rsidR="00DC1C26" w:rsidRPr="006D32FE" w:rsidRDefault="00DC1C26" w:rsidP="00DC1C26">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232363B4" w:rsidR="00DC1C26" w:rsidRPr="00CB14BE" w:rsidRDefault="0063081B" w:rsidP="00DC1C26">
            <w:pPr>
              <w:widowControl w:val="0"/>
              <w:rPr>
                <w:sz w:val="20"/>
                <w:szCs w:val="20"/>
              </w:rPr>
            </w:pPr>
            <w:r>
              <w:rPr>
                <w:sz w:val="20"/>
                <w:szCs w:val="20"/>
              </w:rPr>
              <w:t xml:space="preserve">Embedded MCQ and open response questions embedded in the Nearpod. </w:t>
            </w:r>
            <w:r w:rsidR="0003662A" w:rsidRPr="0003662A">
              <w:rPr>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003F9" w14:textId="6B909E07" w:rsidR="00DC1C26" w:rsidRPr="00D5157F" w:rsidRDefault="0063081B" w:rsidP="00DC1C26">
            <w:pPr>
              <w:widowControl w:val="0"/>
              <w:rPr>
                <w:sz w:val="20"/>
                <w:szCs w:val="20"/>
              </w:rPr>
            </w:pPr>
            <w:r>
              <w:rPr>
                <w:sz w:val="20"/>
                <w:szCs w:val="20"/>
              </w:rPr>
              <w:t xml:space="preserve">Students will complete the WebQuest asynchronously.  </w:t>
            </w:r>
          </w:p>
          <w:p w14:paraId="60BA49C1" w14:textId="77777777" w:rsidR="00DC1C26" w:rsidRPr="00CB14BE" w:rsidRDefault="00DC1C26" w:rsidP="00DC1C26">
            <w:pPr>
              <w:pStyle w:val="paragraph"/>
              <w:spacing w:before="0" w:beforeAutospacing="0" w:after="0" w:afterAutospacing="0"/>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279A58E" w14:textId="0B40F8D5" w:rsidR="00DC1C26" w:rsidRDefault="00EB2EAE" w:rsidP="00DC1C26">
            <w:pPr>
              <w:pStyle w:val="answerparserlistitemxqlov"/>
              <w:shd w:val="clear" w:color="auto" w:fill="FFFFFF"/>
              <w:rPr>
                <w:rFonts w:ascii="Segoe UI" w:hAnsi="Segoe UI" w:cs="Segoe UI"/>
                <w:color w:val="2E2F30"/>
              </w:rPr>
            </w:pPr>
            <w:r w:rsidRPr="00EB2EAE">
              <w:rPr>
                <w:sz w:val="20"/>
                <w:szCs w:val="20"/>
              </w:rPr>
              <w:t xml:space="preserve">Embedded MCQ and open response questions embedded in the Nearpod.  </w:t>
            </w:r>
          </w:p>
          <w:p w14:paraId="4FD0FE32" w14:textId="77777777" w:rsidR="00DC1C26" w:rsidRDefault="00DC1C26" w:rsidP="00DC1C26"/>
          <w:p w14:paraId="145187D6" w14:textId="1FB49431" w:rsidR="00DC1C26" w:rsidRPr="00CB14BE" w:rsidRDefault="00DC1C26" w:rsidP="00DC1C26">
            <w:pPr>
              <w:pStyle w:val="paragraph"/>
              <w:rPr>
                <w:sz w:val="20"/>
                <w:szCs w:val="20"/>
              </w:rPr>
            </w:pPr>
            <w:r w:rsidRPr="00CB14BE">
              <w:rPr>
                <w:sz w:val="20"/>
                <w:szCs w:val="20"/>
              </w:rPr>
              <w:t xml:space="preserve">. </w:t>
            </w:r>
          </w:p>
          <w:p w14:paraId="65AC4CAC" w14:textId="77777777" w:rsidR="00DC1C26" w:rsidRPr="00CB14BE" w:rsidRDefault="00DC1C26" w:rsidP="00DC1C26">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895DF6C" w14:textId="3A3F147D" w:rsidR="00DC1C26" w:rsidRPr="00CB14BE" w:rsidRDefault="0063081B" w:rsidP="00DC1C26">
            <w:pPr>
              <w:pStyle w:val="paragraph"/>
              <w:rPr>
                <w:sz w:val="20"/>
                <w:szCs w:val="20"/>
              </w:rPr>
            </w:pPr>
            <w:r>
              <w:rPr>
                <w:sz w:val="20"/>
                <w:szCs w:val="20"/>
              </w:rPr>
              <w:t xml:space="preserve">Students will independently work on missing assignments to close out unit and prepare for Unit assessment. </w:t>
            </w:r>
          </w:p>
          <w:p w14:paraId="1E066157" w14:textId="73BB6EC8" w:rsidR="00DC1C26" w:rsidRPr="00CB14BE" w:rsidRDefault="00DC1C26" w:rsidP="00DC1C26">
            <w:pPr>
              <w:pStyle w:val="paragraph"/>
              <w:spacing w:before="0" w:beforeAutospacing="0" w:after="0" w:afterAutospacing="0"/>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05A7684" w14:textId="7E0D5D60" w:rsidR="00C02411" w:rsidRPr="00C02411" w:rsidRDefault="00EB2EAE" w:rsidP="00C02411">
            <w:pPr>
              <w:pStyle w:val="paragraph"/>
              <w:spacing w:line="259" w:lineRule="auto"/>
              <w:rPr>
                <w:rFonts w:ascii="Cambria" w:hAnsi="Cambria"/>
                <w:sz w:val="20"/>
                <w:szCs w:val="20"/>
              </w:rPr>
            </w:pPr>
            <w:r>
              <w:rPr>
                <w:rFonts w:ascii="Cambria" w:hAnsi="Cambria"/>
                <w:sz w:val="20"/>
                <w:szCs w:val="20"/>
              </w:rPr>
              <w:t>Complete Unit Assessment</w:t>
            </w:r>
          </w:p>
          <w:p w14:paraId="75D10DEF" w14:textId="41278B72" w:rsidR="00DC1C26" w:rsidRPr="006D32FE" w:rsidRDefault="00DC1C26" w:rsidP="00DC1C26">
            <w:pPr>
              <w:pStyle w:val="paragraph"/>
              <w:spacing w:before="0" w:beforeAutospacing="0" w:after="0" w:afterAutospacing="0" w:line="259" w:lineRule="auto"/>
              <w:rPr>
                <w:rFonts w:ascii="Cambria" w:hAnsi="Cambria"/>
                <w:sz w:val="20"/>
                <w:szCs w:val="20"/>
              </w:rPr>
            </w:pPr>
          </w:p>
        </w:tc>
      </w:tr>
      <w:tr w:rsidR="00DC1C26"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DC1C26" w:rsidRPr="006D32FE" w:rsidRDefault="00DC1C26" w:rsidP="00DC1C26">
            <w:pPr>
              <w:widowControl w:val="0"/>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DC1C26" w:rsidRPr="006D32FE" w:rsidRDefault="00DC1C26" w:rsidP="00DC1C26">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DC1C26" w:rsidRPr="006D32FE" w:rsidRDefault="00DC1C26" w:rsidP="00DC1C26">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4FFA50F8" w:rsidR="00DC1C26" w:rsidRPr="006D32FE" w:rsidRDefault="0003662A" w:rsidP="00DC1C26">
            <w:pPr>
              <w:widowControl w:val="0"/>
              <w:rPr>
                <w:rFonts w:ascii="Cambria" w:hAnsi="Cambria"/>
                <w:b/>
                <w:bCs/>
                <w:sz w:val="20"/>
                <w:szCs w:val="20"/>
              </w:rPr>
            </w:pPr>
            <w:r w:rsidRPr="0003662A">
              <w:rPr>
                <w:rFonts w:ascii="Cambria" w:hAnsi="Cambria"/>
                <w:sz w:val="20"/>
                <w:szCs w:val="20"/>
              </w:rPr>
              <w:t>Complete a 3-2-1 Grow/Glow Protocol</w:t>
            </w:r>
            <w:r w:rsidRPr="0003662A">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7089118" w14:textId="2BF4FB75" w:rsidR="00DC1C26" w:rsidRPr="00D5157F" w:rsidRDefault="00DC1C26" w:rsidP="00DC1C26">
            <w:pPr>
              <w:pStyle w:val="paragraph"/>
              <w:spacing w:before="0" w:beforeAutospacing="0" w:after="0" w:afterAutospacing="0"/>
              <w:rPr>
                <w:rStyle w:val="eop"/>
                <w:sz w:val="20"/>
                <w:szCs w:val="20"/>
              </w:rPr>
            </w:pPr>
            <w:r w:rsidRPr="00D5157F">
              <w:rPr>
                <w:rFonts w:ascii="Cambria" w:eastAsia="Arial" w:hAnsi="Cambria" w:cs="Arial"/>
                <w:color w:val="000000"/>
                <w:sz w:val="20"/>
                <w:szCs w:val="20"/>
              </w:rPr>
              <w:t xml:space="preserve">Complete a 3-2-1 Grow/Glow Protocol </w:t>
            </w:r>
          </w:p>
          <w:p w14:paraId="77CFA3CC" w14:textId="77777777" w:rsidR="00DC1C26" w:rsidRPr="006D32FE" w:rsidRDefault="00DC1C26" w:rsidP="00DC1C26">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7F74A6C0" w:rsidR="00DC1C26" w:rsidRPr="006D32FE" w:rsidRDefault="00DC1C26" w:rsidP="00DC1C26">
            <w:pPr>
              <w:rPr>
                <w:rFonts w:ascii="Cambria" w:hAnsi="Cambria"/>
                <w:sz w:val="20"/>
                <w:szCs w:val="20"/>
              </w:rPr>
            </w:pPr>
            <w:r>
              <w:rPr>
                <w:rFonts w:ascii="Cambria" w:hAnsi="Cambria"/>
                <w:sz w:val="20"/>
                <w:szCs w:val="20"/>
              </w:rPr>
              <w:t>Complete a 3-2-1 Grow/Glow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5EF5418E" w:rsidR="00DC1C26" w:rsidRPr="006D32FE" w:rsidRDefault="00DC1C26" w:rsidP="00DC1C26">
            <w:pPr>
              <w:rPr>
                <w:rFonts w:ascii="Cambria" w:hAnsi="Cambria"/>
                <w:sz w:val="20"/>
                <w:szCs w:val="20"/>
              </w:rPr>
            </w:pPr>
            <w:r>
              <w:rPr>
                <w:rFonts w:ascii="Cambria" w:hAnsi="Cambria"/>
                <w:sz w:val="20"/>
                <w:szCs w:val="20"/>
              </w:rPr>
              <w:t>Complete a 3-2-1 Grow/Glow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056DA28D" w:rsidR="00DC1C26" w:rsidRPr="006D32FE" w:rsidRDefault="00DC1C26" w:rsidP="00DC1C26">
            <w:pPr>
              <w:widowControl w:val="0"/>
              <w:rPr>
                <w:rFonts w:ascii="Cambria" w:hAnsi="Cambria"/>
                <w:sz w:val="20"/>
                <w:szCs w:val="20"/>
              </w:rPr>
            </w:pPr>
            <w:r>
              <w:rPr>
                <w:rFonts w:ascii="Cambria" w:hAnsi="Cambria"/>
                <w:sz w:val="20"/>
                <w:szCs w:val="20"/>
              </w:rPr>
              <w:t>Complete a 3-2-1 Grow/Glow Protocol</w:t>
            </w:r>
          </w:p>
        </w:tc>
      </w:tr>
      <w:tr w:rsidR="00DC1C26"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DC1C26" w:rsidRPr="006D32FE" w:rsidRDefault="00DC1C26" w:rsidP="00DC1C26">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DC1C26" w:rsidRPr="006D32FE" w:rsidRDefault="00DC1C26" w:rsidP="00DC1C26">
            <w:pPr>
              <w:widowControl w:val="0"/>
              <w:rPr>
                <w:rFonts w:ascii="Cambria" w:hAnsi="Cambria"/>
                <w:sz w:val="20"/>
                <w:szCs w:val="20"/>
              </w:rPr>
            </w:pPr>
          </w:p>
        </w:tc>
      </w:tr>
      <w:tr w:rsidR="00DC1C26"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lastRenderedPageBreak/>
              <w:t>ESL Modification (s):</w:t>
            </w:r>
          </w:p>
          <w:p w14:paraId="4063DBDD" w14:textId="0D076E24" w:rsidR="00DC1C26" w:rsidRPr="006D32FE" w:rsidRDefault="00DC1C26" w:rsidP="00DC1C26">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DC1C26" w:rsidRPr="006D32FE" w:rsidRDefault="00DC1C26" w:rsidP="00DC1C26">
            <w:pPr>
              <w:widowControl w:val="0"/>
              <w:rPr>
                <w:rFonts w:ascii="Cambria" w:hAnsi="Cambria"/>
                <w:sz w:val="20"/>
                <w:szCs w:val="20"/>
              </w:rPr>
            </w:pPr>
          </w:p>
        </w:tc>
      </w:tr>
      <w:tr w:rsidR="00DC1C26"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DC1C26" w:rsidRPr="006D32FE" w:rsidRDefault="00DC1C26" w:rsidP="00DC1C26">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DC1C26" w:rsidRPr="006D32FE" w:rsidRDefault="00DC1C26" w:rsidP="00DC1C26">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DC1C26" w:rsidRPr="006D32FE" w:rsidRDefault="00DC1C26" w:rsidP="00DC1C26">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DC1C26" w:rsidRPr="006D32FE" w:rsidRDefault="00DC1C26" w:rsidP="00DC1C26">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737A568B"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DC1C26" w:rsidRPr="006D32FE" w:rsidRDefault="00DC1C26" w:rsidP="00DC1C26">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7D8D4A8E"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5F3C8130"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DC1C26" w:rsidRPr="006D32FE" w:rsidRDefault="00DC1C26" w:rsidP="00DC1C26">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39297394"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DC1C26" w:rsidRPr="006D32FE" w:rsidRDefault="00DC1C26" w:rsidP="00DC1C26">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DC1C26" w:rsidRDefault="00DC1C26" w:rsidP="00DC1C26">
            <w:pPr>
              <w:widowControl w:val="0"/>
              <w:rPr>
                <w:rFonts w:ascii="Cambria" w:hAnsi="Cambria"/>
                <w:b/>
                <w:bCs/>
                <w:sz w:val="20"/>
                <w:szCs w:val="20"/>
              </w:rPr>
            </w:pPr>
            <w:r>
              <w:rPr>
                <w:rFonts w:ascii="Cambria" w:hAnsi="Cambria"/>
                <w:b/>
                <w:bCs/>
                <w:sz w:val="20"/>
                <w:szCs w:val="20"/>
              </w:rPr>
              <w:t>Teacher observation</w:t>
            </w:r>
          </w:p>
          <w:p w14:paraId="6E77F29D" w14:textId="77777777" w:rsidR="00DC1C26" w:rsidRDefault="00DC1C26" w:rsidP="00DC1C26">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DC1C26" w:rsidRDefault="00DC1C26" w:rsidP="00DC1C26">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DC1C26" w:rsidRDefault="00DC1C26" w:rsidP="00DC1C26">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DC1C26" w:rsidRDefault="00DC1C26" w:rsidP="00DC1C26">
            <w:pPr>
              <w:widowControl w:val="0"/>
              <w:rPr>
                <w:rFonts w:ascii="Cambria" w:hAnsi="Cambria"/>
                <w:b/>
                <w:bCs/>
                <w:sz w:val="20"/>
                <w:szCs w:val="20"/>
              </w:rPr>
            </w:pPr>
          </w:p>
          <w:p w14:paraId="49298A8B" w14:textId="250101C6" w:rsidR="00DC1C26" w:rsidRPr="006D32FE" w:rsidRDefault="00DC1C26" w:rsidP="00DC1C26">
            <w:pPr>
              <w:widowControl w:val="0"/>
              <w:rPr>
                <w:rFonts w:ascii="Cambria" w:hAnsi="Cambria"/>
                <w:sz w:val="20"/>
                <w:szCs w:val="20"/>
              </w:rPr>
            </w:pPr>
            <w:r>
              <w:rPr>
                <w:rFonts w:ascii="Cambria" w:hAnsi="Cambria"/>
                <w:b/>
                <w:bCs/>
                <w:sz w:val="20"/>
                <w:szCs w:val="20"/>
              </w:rPr>
              <w:t>Diagnostic Pretest</w:t>
            </w:r>
          </w:p>
        </w:tc>
      </w:tr>
      <w:tr w:rsidR="00DC1C26"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DC1C26" w:rsidRPr="006D32FE" w:rsidRDefault="00DC1C26" w:rsidP="00DC1C26">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DC1C26" w:rsidRPr="006D32FE" w:rsidRDefault="00DC1C26" w:rsidP="00DC1C26">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75B0A1E3" w:rsidR="00DC1C26" w:rsidRPr="006D32FE" w:rsidRDefault="00DC1C26" w:rsidP="00DC1C26">
            <w:pPr>
              <w:widowControl w:val="0"/>
              <w:rPr>
                <w:rFonts w:ascii="Cambria" w:hAnsi="Cambria"/>
                <w:b/>
                <w:bCs/>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r>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1C8AA481"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594E2B15" w:rsidR="00DC1C26" w:rsidRPr="006D32FE" w:rsidRDefault="00DC1C26" w:rsidP="00DC1C26">
            <w:pPr>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3C2E8D81" w:rsidR="00DC1C26" w:rsidRPr="006D32FE" w:rsidRDefault="00DC1C26" w:rsidP="00DC1C26">
            <w:pPr>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0C248F28" w:rsidR="00DC1C26" w:rsidRPr="006D32FE" w:rsidRDefault="00DC1C26" w:rsidP="00DC1C26">
            <w:pPr>
              <w:widowControl w:val="0"/>
              <w:rPr>
                <w:rFonts w:ascii="Cambria" w:hAnsi="Cambria"/>
                <w:sz w:val="20"/>
                <w:szCs w:val="20"/>
              </w:rPr>
            </w:pPr>
            <w:r>
              <w:rPr>
                <w:rFonts w:ascii="Cambria" w:hAnsi="Cambria"/>
                <w:b/>
                <w:bCs/>
                <w:sz w:val="20"/>
                <w:szCs w:val="20"/>
              </w:rPr>
              <w:t xml:space="preserve">Clarify and </w:t>
            </w:r>
            <w:proofErr w:type="gramStart"/>
            <w:r>
              <w:rPr>
                <w:rFonts w:ascii="Cambria" w:hAnsi="Cambria"/>
                <w:b/>
                <w:bCs/>
                <w:sz w:val="20"/>
                <w:szCs w:val="20"/>
              </w:rPr>
              <w:t>Reteach</w:t>
            </w:r>
            <w:proofErr w:type="gramEnd"/>
          </w:p>
        </w:tc>
      </w:tr>
      <w:tr w:rsidR="00DC1C26"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DC1C26" w:rsidRPr="006D32FE" w:rsidRDefault="00DC1C26" w:rsidP="00DC1C26">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DC1C26" w:rsidRPr="006D32FE" w:rsidRDefault="00DC1C26" w:rsidP="00DC1C26">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DC1C26" w:rsidRPr="006D32FE" w:rsidRDefault="00DC1C26" w:rsidP="00DC1C26">
            <w:pPr>
              <w:rPr>
                <w:rFonts w:ascii="Cambria" w:hAnsi="Cambria"/>
                <w:sz w:val="20"/>
                <w:szCs w:val="20"/>
              </w:rPr>
            </w:pPr>
          </w:p>
          <w:p w14:paraId="3A735567" w14:textId="0C631EE0" w:rsidR="00DC1C26" w:rsidRPr="006D32FE" w:rsidRDefault="00DC1C26" w:rsidP="00DC1C26">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DC1C26" w:rsidRPr="006D32FE" w:rsidRDefault="00DC1C26" w:rsidP="00DC1C26">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DC1C26" w:rsidRPr="006D32FE" w:rsidRDefault="00DC1C26" w:rsidP="00DC1C2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DC1C26" w:rsidRPr="006D32FE" w:rsidRDefault="00DC1C26" w:rsidP="00DC1C2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DC1C26" w:rsidRPr="006D32FE" w:rsidRDefault="00DC1C26" w:rsidP="00DC1C2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DC1C26" w:rsidRPr="006D32FE" w:rsidRDefault="00DC1C26" w:rsidP="00DC1C26">
            <w:pPr>
              <w:widowControl w:val="0"/>
              <w:rPr>
                <w:rFonts w:ascii="Cambria" w:hAnsi="Cambria"/>
                <w:sz w:val="20"/>
                <w:szCs w:val="20"/>
              </w:rPr>
            </w:pPr>
          </w:p>
        </w:tc>
      </w:tr>
      <w:tr w:rsidR="00DC1C26"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DC1C26" w:rsidRDefault="00DC1C26" w:rsidP="00DC1C26">
            <w:pPr>
              <w:rPr>
                <w:rFonts w:ascii="Cambria" w:hAnsi="Cambria"/>
                <w:b/>
                <w:bCs/>
                <w:sz w:val="20"/>
                <w:szCs w:val="20"/>
              </w:rPr>
            </w:pPr>
            <w:r>
              <w:rPr>
                <w:rFonts w:ascii="Cambria" w:hAnsi="Cambria"/>
                <w:b/>
                <w:bCs/>
                <w:sz w:val="20"/>
                <w:szCs w:val="20"/>
              </w:rPr>
              <w:t>Technology Integration:</w:t>
            </w:r>
          </w:p>
          <w:p w14:paraId="0494D81E" w14:textId="37786F91" w:rsidR="00DC1C26" w:rsidRPr="00EB6477" w:rsidRDefault="00DC1C26" w:rsidP="00DC1C26">
            <w:pPr>
              <w:rPr>
                <w:rFonts w:ascii="Cambria" w:hAnsi="Cambria"/>
                <w:sz w:val="20"/>
                <w:szCs w:val="20"/>
              </w:rPr>
            </w:pPr>
            <w:r>
              <w:rPr>
                <w:rFonts w:ascii="Cambria" w:hAnsi="Cambria"/>
                <w:sz w:val="20"/>
                <w:szCs w:val="20"/>
              </w:rPr>
              <w:t>How will the students use technology to help them master the objective.</w:t>
            </w:r>
          </w:p>
          <w:p w14:paraId="79C27A3C" w14:textId="355ED013" w:rsidR="00DC1C26" w:rsidRPr="006D32FE" w:rsidRDefault="00DC1C26" w:rsidP="00DC1C26">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26AA802E" w14:textId="77777777" w:rsidR="00DC1C26" w:rsidRDefault="00DC1C26" w:rsidP="00DC1C26">
            <w:pPr>
              <w:widowControl w:val="0"/>
              <w:rPr>
                <w:rFonts w:ascii="Cambria" w:hAnsi="Cambria"/>
                <w:b/>
                <w:bCs/>
                <w:sz w:val="20"/>
                <w:szCs w:val="20"/>
              </w:rPr>
            </w:pPr>
          </w:p>
          <w:p w14:paraId="34D83EFE" w14:textId="129B29A4" w:rsidR="00DC1C26" w:rsidRPr="006D32FE" w:rsidRDefault="00DC1C26" w:rsidP="00DC1C26">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34FA7355" w14:textId="77777777" w:rsidR="00DC1C26" w:rsidRDefault="00DC1C26" w:rsidP="00DC1C26">
            <w:pPr>
              <w:widowControl w:val="0"/>
              <w:rPr>
                <w:rFonts w:ascii="Cambria" w:hAnsi="Cambria"/>
                <w:b/>
                <w:bCs/>
                <w:sz w:val="20"/>
                <w:szCs w:val="20"/>
              </w:rPr>
            </w:pPr>
          </w:p>
          <w:p w14:paraId="66F55F07" w14:textId="0727624B" w:rsidR="00DC1C26" w:rsidRPr="006D32FE" w:rsidRDefault="00DC1C26" w:rsidP="00DC1C2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6300EC90" w14:textId="77777777" w:rsidR="00DC1C26" w:rsidRDefault="00DC1C26" w:rsidP="00DC1C26">
            <w:pPr>
              <w:widowControl w:val="0"/>
              <w:rPr>
                <w:rFonts w:ascii="Cambria" w:hAnsi="Cambria"/>
                <w:b/>
                <w:bCs/>
                <w:sz w:val="20"/>
                <w:szCs w:val="20"/>
              </w:rPr>
            </w:pPr>
          </w:p>
          <w:p w14:paraId="6E4B77B1" w14:textId="35802B6D" w:rsidR="00DC1C26" w:rsidRPr="006D32FE" w:rsidRDefault="00DC1C26" w:rsidP="00DC1C26">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4CD2D9CF" w14:textId="77777777" w:rsidR="00DC1C26" w:rsidRDefault="00DC1C26" w:rsidP="00DC1C26">
            <w:pPr>
              <w:widowControl w:val="0"/>
              <w:rPr>
                <w:rFonts w:ascii="Cambria" w:hAnsi="Cambria"/>
                <w:b/>
                <w:bCs/>
                <w:sz w:val="20"/>
                <w:szCs w:val="20"/>
              </w:rPr>
            </w:pPr>
          </w:p>
          <w:p w14:paraId="603BAD92" w14:textId="4FFAB6E3" w:rsidR="00DC1C26" w:rsidRPr="006D32FE" w:rsidRDefault="00DC1C26" w:rsidP="00DC1C26">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DC1C26" w:rsidRDefault="00DC1C26" w:rsidP="00DC1C26">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1C4C7781" w14:textId="77777777" w:rsidR="00DC1C26" w:rsidRDefault="00DC1C26" w:rsidP="00DC1C26">
            <w:pPr>
              <w:widowControl w:val="0"/>
              <w:rPr>
                <w:rFonts w:ascii="Cambria" w:hAnsi="Cambria"/>
                <w:b/>
                <w:bCs/>
                <w:sz w:val="20"/>
                <w:szCs w:val="20"/>
              </w:rPr>
            </w:pPr>
          </w:p>
          <w:p w14:paraId="6C7EA602" w14:textId="3C9148E2" w:rsidR="00DC1C26" w:rsidRPr="006D32FE" w:rsidRDefault="00DC1C26" w:rsidP="00DC1C26">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B76E" w14:textId="77777777" w:rsidR="0057377B" w:rsidRDefault="0057377B">
      <w:r>
        <w:separator/>
      </w:r>
    </w:p>
  </w:endnote>
  <w:endnote w:type="continuationSeparator" w:id="0">
    <w:p w14:paraId="78BDDDE8" w14:textId="77777777" w:rsidR="0057377B" w:rsidRDefault="0057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0FAC" w14:textId="77777777" w:rsidR="004C5171" w:rsidRDefault="004C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FFA" w14:textId="77777777" w:rsidR="004C5171" w:rsidRDefault="004C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498" w14:textId="77777777" w:rsidR="004C5171" w:rsidRDefault="004C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8489" w14:textId="77777777" w:rsidR="0057377B" w:rsidRDefault="0057377B">
      <w:r>
        <w:separator/>
      </w:r>
    </w:p>
  </w:footnote>
  <w:footnote w:type="continuationSeparator" w:id="0">
    <w:p w14:paraId="4E4C1DB0" w14:textId="77777777" w:rsidR="0057377B" w:rsidRDefault="00573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5A6"/>
    <w:multiLevelType w:val="multilevel"/>
    <w:tmpl w:val="30860F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B7154"/>
    <w:multiLevelType w:val="multilevel"/>
    <w:tmpl w:val="DBA83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908C4"/>
    <w:multiLevelType w:val="multilevel"/>
    <w:tmpl w:val="F256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17C95"/>
    <w:multiLevelType w:val="multilevel"/>
    <w:tmpl w:val="43D6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D433D"/>
    <w:multiLevelType w:val="multilevel"/>
    <w:tmpl w:val="5A8AB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85939"/>
    <w:multiLevelType w:val="multilevel"/>
    <w:tmpl w:val="6344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B736B2"/>
    <w:multiLevelType w:val="multilevel"/>
    <w:tmpl w:val="19D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47438C"/>
    <w:multiLevelType w:val="multilevel"/>
    <w:tmpl w:val="3BF6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E4523"/>
    <w:multiLevelType w:val="multilevel"/>
    <w:tmpl w:val="3F78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576A3"/>
    <w:multiLevelType w:val="multilevel"/>
    <w:tmpl w:val="3A52B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F64E66"/>
    <w:multiLevelType w:val="multilevel"/>
    <w:tmpl w:val="A40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324089"/>
    <w:multiLevelType w:val="multilevel"/>
    <w:tmpl w:val="2DF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177CD4"/>
    <w:multiLevelType w:val="multilevel"/>
    <w:tmpl w:val="6324F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195D4B"/>
    <w:multiLevelType w:val="multilevel"/>
    <w:tmpl w:val="A524C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E53EA"/>
    <w:multiLevelType w:val="multilevel"/>
    <w:tmpl w:val="FC9C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4"/>
  </w:num>
  <w:num w:numId="2" w16cid:durableId="1006054398">
    <w:abstractNumId w:val="0"/>
  </w:num>
  <w:num w:numId="3" w16cid:durableId="1576161270">
    <w:abstractNumId w:val="13"/>
  </w:num>
  <w:num w:numId="4" w16cid:durableId="1749500356">
    <w:abstractNumId w:val="1"/>
  </w:num>
  <w:num w:numId="5" w16cid:durableId="1643272747">
    <w:abstractNumId w:val="10"/>
  </w:num>
  <w:num w:numId="6" w16cid:durableId="1834098792">
    <w:abstractNumId w:val="3"/>
  </w:num>
  <w:num w:numId="7" w16cid:durableId="1059934711">
    <w:abstractNumId w:val="7"/>
  </w:num>
  <w:num w:numId="8" w16cid:durableId="1195921977">
    <w:abstractNumId w:val="12"/>
  </w:num>
  <w:num w:numId="9" w16cid:durableId="674263059">
    <w:abstractNumId w:val="5"/>
  </w:num>
  <w:num w:numId="10" w16cid:durableId="287661861">
    <w:abstractNumId w:val="14"/>
  </w:num>
  <w:num w:numId="11" w16cid:durableId="1043485682">
    <w:abstractNumId w:val="6"/>
  </w:num>
  <w:num w:numId="12" w16cid:durableId="2068216619">
    <w:abstractNumId w:val="9"/>
  </w:num>
  <w:num w:numId="13" w16cid:durableId="704713060">
    <w:abstractNumId w:val="8"/>
  </w:num>
  <w:num w:numId="14" w16cid:durableId="1081560479">
    <w:abstractNumId w:val="2"/>
  </w:num>
  <w:num w:numId="15" w16cid:durableId="187185614">
    <w:abstractNumId w:val="11"/>
  </w:num>
  <w:num w:numId="16" w16cid:durableId="207816687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3662A"/>
    <w:rsid w:val="00044CBA"/>
    <w:rsid w:val="000531DB"/>
    <w:rsid w:val="0005716F"/>
    <w:rsid w:val="0006254D"/>
    <w:rsid w:val="00062699"/>
    <w:rsid w:val="00082F9C"/>
    <w:rsid w:val="00083FD9"/>
    <w:rsid w:val="00087892"/>
    <w:rsid w:val="000901B5"/>
    <w:rsid w:val="00091959"/>
    <w:rsid w:val="00091D32"/>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347A0"/>
    <w:rsid w:val="00136232"/>
    <w:rsid w:val="001475C3"/>
    <w:rsid w:val="001507B1"/>
    <w:rsid w:val="0015239A"/>
    <w:rsid w:val="00160666"/>
    <w:rsid w:val="00161597"/>
    <w:rsid w:val="0016394C"/>
    <w:rsid w:val="00163CA6"/>
    <w:rsid w:val="00165822"/>
    <w:rsid w:val="0016736E"/>
    <w:rsid w:val="00171106"/>
    <w:rsid w:val="0017795F"/>
    <w:rsid w:val="00184502"/>
    <w:rsid w:val="00185F61"/>
    <w:rsid w:val="00187BF6"/>
    <w:rsid w:val="001908EB"/>
    <w:rsid w:val="001A0360"/>
    <w:rsid w:val="001B05F5"/>
    <w:rsid w:val="001B168C"/>
    <w:rsid w:val="001B305F"/>
    <w:rsid w:val="001C08DA"/>
    <w:rsid w:val="001C323D"/>
    <w:rsid w:val="001C5778"/>
    <w:rsid w:val="001C57EE"/>
    <w:rsid w:val="001C6FAF"/>
    <w:rsid w:val="001D0DEC"/>
    <w:rsid w:val="001D2FE0"/>
    <w:rsid w:val="001E058F"/>
    <w:rsid w:val="001E0686"/>
    <w:rsid w:val="001E1E20"/>
    <w:rsid w:val="001E5C9C"/>
    <w:rsid w:val="001F2D6C"/>
    <w:rsid w:val="001F6654"/>
    <w:rsid w:val="00200BA8"/>
    <w:rsid w:val="0020474B"/>
    <w:rsid w:val="002130BF"/>
    <w:rsid w:val="00213139"/>
    <w:rsid w:val="0021397F"/>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2C34"/>
    <w:rsid w:val="00273DDD"/>
    <w:rsid w:val="0028035B"/>
    <w:rsid w:val="00284455"/>
    <w:rsid w:val="002938D0"/>
    <w:rsid w:val="00293DDC"/>
    <w:rsid w:val="00294ECB"/>
    <w:rsid w:val="00294ED1"/>
    <w:rsid w:val="00296524"/>
    <w:rsid w:val="002A22E5"/>
    <w:rsid w:val="002B6E96"/>
    <w:rsid w:val="002C0C11"/>
    <w:rsid w:val="002C4135"/>
    <w:rsid w:val="002C4D09"/>
    <w:rsid w:val="002D1EAB"/>
    <w:rsid w:val="002D2EFF"/>
    <w:rsid w:val="002E110D"/>
    <w:rsid w:val="002E3BFE"/>
    <w:rsid w:val="002E5269"/>
    <w:rsid w:val="002E63CD"/>
    <w:rsid w:val="002E64B6"/>
    <w:rsid w:val="002F2CF8"/>
    <w:rsid w:val="00302150"/>
    <w:rsid w:val="003138D7"/>
    <w:rsid w:val="003245A2"/>
    <w:rsid w:val="00325CAD"/>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B6AC0"/>
    <w:rsid w:val="003B6E85"/>
    <w:rsid w:val="003C230C"/>
    <w:rsid w:val="003C2E29"/>
    <w:rsid w:val="003C4547"/>
    <w:rsid w:val="003D6265"/>
    <w:rsid w:val="003E006A"/>
    <w:rsid w:val="003E01DF"/>
    <w:rsid w:val="003E03CF"/>
    <w:rsid w:val="003E446D"/>
    <w:rsid w:val="00400157"/>
    <w:rsid w:val="00403FDF"/>
    <w:rsid w:val="004161FB"/>
    <w:rsid w:val="00417B98"/>
    <w:rsid w:val="004321F8"/>
    <w:rsid w:val="00433BFF"/>
    <w:rsid w:val="004361AD"/>
    <w:rsid w:val="00436220"/>
    <w:rsid w:val="00442474"/>
    <w:rsid w:val="004452A4"/>
    <w:rsid w:val="004706AE"/>
    <w:rsid w:val="00476E1A"/>
    <w:rsid w:val="0048706C"/>
    <w:rsid w:val="00487501"/>
    <w:rsid w:val="004963D9"/>
    <w:rsid w:val="00496C75"/>
    <w:rsid w:val="004A1AE1"/>
    <w:rsid w:val="004A1BDA"/>
    <w:rsid w:val="004C1CDC"/>
    <w:rsid w:val="004C4218"/>
    <w:rsid w:val="004C5171"/>
    <w:rsid w:val="004F0806"/>
    <w:rsid w:val="004F4EFB"/>
    <w:rsid w:val="004F7324"/>
    <w:rsid w:val="005009C6"/>
    <w:rsid w:val="00503AC2"/>
    <w:rsid w:val="00505A49"/>
    <w:rsid w:val="00510D04"/>
    <w:rsid w:val="0051416F"/>
    <w:rsid w:val="005169AE"/>
    <w:rsid w:val="005222F3"/>
    <w:rsid w:val="00523C1F"/>
    <w:rsid w:val="005255E9"/>
    <w:rsid w:val="00527B6C"/>
    <w:rsid w:val="00527FC8"/>
    <w:rsid w:val="00531986"/>
    <w:rsid w:val="0053571A"/>
    <w:rsid w:val="00541431"/>
    <w:rsid w:val="00542987"/>
    <w:rsid w:val="00547560"/>
    <w:rsid w:val="0055047B"/>
    <w:rsid w:val="0055332E"/>
    <w:rsid w:val="00572052"/>
    <w:rsid w:val="0057377B"/>
    <w:rsid w:val="005773D0"/>
    <w:rsid w:val="00577BD7"/>
    <w:rsid w:val="00585A19"/>
    <w:rsid w:val="00591524"/>
    <w:rsid w:val="005918C5"/>
    <w:rsid w:val="005A2787"/>
    <w:rsid w:val="005A2F9A"/>
    <w:rsid w:val="005A4352"/>
    <w:rsid w:val="005A4DB9"/>
    <w:rsid w:val="005A60DC"/>
    <w:rsid w:val="005A720C"/>
    <w:rsid w:val="005A72A6"/>
    <w:rsid w:val="005B3E67"/>
    <w:rsid w:val="005B63CC"/>
    <w:rsid w:val="005C1680"/>
    <w:rsid w:val="005C27E8"/>
    <w:rsid w:val="005C3C48"/>
    <w:rsid w:val="005D085C"/>
    <w:rsid w:val="005D2579"/>
    <w:rsid w:val="005D514D"/>
    <w:rsid w:val="005D5C60"/>
    <w:rsid w:val="005E2409"/>
    <w:rsid w:val="005E26FA"/>
    <w:rsid w:val="005E4268"/>
    <w:rsid w:val="005F5848"/>
    <w:rsid w:val="005F65BE"/>
    <w:rsid w:val="005F7F4F"/>
    <w:rsid w:val="00603574"/>
    <w:rsid w:val="0060575D"/>
    <w:rsid w:val="006144BE"/>
    <w:rsid w:val="0062115E"/>
    <w:rsid w:val="0062265A"/>
    <w:rsid w:val="00627B7C"/>
    <w:rsid w:val="0063081B"/>
    <w:rsid w:val="0063236D"/>
    <w:rsid w:val="00633D36"/>
    <w:rsid w:val="00633D9D"/>
    <w:rsid w:val="00636095"/>
    <w:rsid w:val="00636620"/>
    <w:rsid w:val="00647D03"/>
    <w:rsid w:val="0065767B"/>
    <w:rsid w:val="0067071E"/>
    <w:rsid w:val="006772C6"/>
    <w:rsid w:val="00680798"/>
    <w:rsid w:val="00686222"/>
    <w:rsid w:val="006A404F"/>
    <w:rsid w:val="006A52E5"/>
    <w:rsid w:val="006A72A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6D99"/>
    <w:rsid w:val="007313D2"/>
    <w:rsid w:val="00735E85"/>
    <w:rsid w:val="007404CE"/>
    <w:rsid w:val="00740A9B"/>
    <w:rsid w:val="00746F1F"/>
    <w:rsid w:val="0075044D"/>
    <w:rsid w:val="00755687"/>
    <w:rsid w:val="00756053"/>
    <w:rsid w:val="00757387"/>
    <w:rsid w:val="00757901"/>
    <w:rsid w:val="007634C4"/>
    <w:rsid w:val="00763E4C"/>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B6BFA"/>
    <w:rsid w:val="007C1BA3"/>
    <w:rsid w:val="007D46E6"/>
    <w:rsid w:val="007E0158"/>
    <w:rsid w:val="007E25B8"/>
    <w:rsid w:val="007E5AFC"/>
    <w:rsid w:val="007E68E0"/>
    <w:rsid w:val="007E78E9"/>
    <w:rsid w:val="008016AE"/>
    <w:rsid w:val="00802BAA"/>
    <w:rsid w:val="008031E8"/>
    <w:rsid w:val="00807AA1"/>
    <w:rsid w:val="00813119"/>
    <w:rsid w:val="008220E5"/>
    <w:rsid w:val="00825B8B"/>
    <w:rsid w:val="00834898"/>
    <w:rsid w:val="00836255"/>
    <w:rsid w:val="0083719C"/>
    <w:rsid w:val="00844C40"/>
    <w:rsid w:val="00857F27"/>
    <w:rsid w:val="00860FBC"/>
    <w:rsid w:val="008653CA"/>
    <w:rsid w:val="00865CE8"/>
    <w:rsid w:val="00890D11"/>
    <w:rsid w:val="00894EAC"/>
    <w:rsid w:val="00897EEF"/>
    <w:rsid w:val="008A362A"/>
    <w:rsid w:val="008A7EC3"/>
    <w:rsid w:val="008B1576"/>
    <w:rsid w:val="008B5B3A"/>
    <w:rsid w:val="008C1F88"/>
    <w:rsid w:val="008D2EA1"/>
    <w:rsid w:val="008E72DA"/>
    <w:rsid w:val="00906657"/>
    <w:rsid w:val="009069FD"/>
    <w:rsid w:val="00913861"/>
    <w:rsid w:val="00917FFB"/>
    <w:rsid w:val="00925459"/>
    <w:rsid w:val="0093144C"/>
    <w:rsid w:val="00945E73"/>
    <w:rsid w:val="00947985"/>
    <w:rsid w:val="00955D52"/>
    <w:rsid w:val="00982D81"/>
    <w:rsid w:val="0098556E"/>
    <w:rsid w:val="00991CE8"/>
    <w:rsid w:val="009939B0"/>
    <w:rsid w:val="009A63B8"/>
    <w:rsid w:val="009B02F8"/>
    <w:rsid w:val="009B037F"/>
    <w:rsid w:val="009B0566"/>
    <w:rsid w:val="009B0B43"/>
    <w:rsid w:val="009B5110"/>
    <w:rsid w:val="009B612B"/>
    <w:rsid w:val="009B7605"/>
    <w:rsid w:val="009C3D72"/>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6126"/>
    <w:rsid w:val="00A16336"/>
    <w:rsid w:val="00A23246"/>
    <w:rsid w:val="00A26358"/>
    <w:rsid w:val="00A317C0"/>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236C"/>
    <w:rsid w:val="00A95DDC"/>
    <w:rsid w:val="00AA0EB6"/>
    <w:rsid w:val="00AA16F2"/>
    <w:rsid w:val="00AA5D83"/>
    <w:rsid w:val="00AA5EF6"/>
    <w:rsid w:val="00AB76FC"/>
    <w:rsid w:val="00AC18F2"/>
    <w:rsid w:val="00AC20E3"/>
    <w:rsid w:val="00AC2BF3"/>
    <w:rsid w:val="00AC5D37"/>
    <w:rsid w:val="00AD0245"/>
    <w:rsid w:val="00AD5191"/>
    <w:rsid w:val="00AF0BAA"/>
    <w:rsid w:val="00AF0F6C"/>
    <w:rsid w:val="00AF51D6"/>
    <w:rsid w:val="00AF773B"/>
    <w:rsid w:val="00AF7BF7"/>
    <w:rsid w:val="00B01DA9"/>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C1"/>
    <w:rsid w:val="00B6113C"/>
    <w:rsid w:val="00B72C47"/>
    <w:rsid w:val="00B75EF9"/>
    <w:rsid w:val="00B916E7"/>
    <w:rsid w:val="00B971C1"/>
    <w:rsid w:val="00BB375A"/>
    <w:rsid w:val="00BD4E5C"/>
    <w:rsid w:val="00BD4FFF"/>
    <w:rsid w:val="00BE7787"/>
    <w:rsid w:val="00BF215D"/>
    <w:rsid w:val="00BF26BD"/>
    <w:rsid w:val="00C02411"/>
    <w:rsid w:val="00C0709C"/>
    <w:rsid w:val="00C14E52"/>
    <w:rsid w:val="00C17172"/>
    <w:rsid w:val="00C27645"/>
    <w:rsid w:val="00C302DB"/>
    <w:rsid w:val="00C3609A"/>
    <w:rsid w:val="00C420E6"/>
    <w:rsid w:val="00C50CC4"/>
    <w:rsid w:val="00C539BF"/>
    <w:rsid w:val="00C6012D"/>
    <w:rsid w:val="00C67235"/>
    <w:rsid w:val="00C72FBD"/>
    <w:rsid w:val="00C75066"/>
    <w:rsid w:val="00C803EF"/>
    <w:rsid w:val="00C80C96"/>
    <w:rsid w:val="00C84787"/>
    <w:rsid w:val="00C86963"/>
    <w:rsid w:val="00C97746"/>
    <w:rsid w:val="00CA4031"/>
    <w:rsid w:val="00CA4E25"/>
    <w:rsid w:val="00CB14BE"/>
    <w:rsid w:val="00CB398A"/>
    <w:rsid w:val="00CC22EC"/>
    <w:rsid w:val="00CD3935"/>
    <w:rsid w:val="00CD6B4C"/>
    <w:rsid w:val="00CD731F"/>
    <w:rsid w:val="00CE5B86"/>
    <w:rsid w:val="00CF0BB2"/>
    <w:rsid w:val="00CF468C"/>
    <w:rsid w:val="00D003CB"/>
    <w:rsid w:val="00D00C36"/>
    <w:rsid w:val="00D00D80"/>
    <w:rsid w:val="00D0422A"/>
    <w:rsid w:val="00D06D0D"/>
    <w:rsid w:val="00D1275D"/>
    <w:rsid w:val="00D1348C"/>
    <w:rsid w:val="00D15D13"/>
    <w:rsid w:val="00D33CAF"/>
    <w:rsid w:val="00D341F5"/>
    <w:rsid w:val="00D3688E"/>
    <w:rsid w:val="00D37FC7"/>
    <w:rsid w:val="00D4678E"/>
    <w:rsid w:val="00D5157F"/>
    <w:rsid w:val="00D65EE1"/>
    <w:rsid w:val="00D6684F"/>
    <w:rsid w:val="00D72720"/>
    <w:rsid w:val="00D7352D"/>
    <w:rsid w:val="00D76EBA"/>
    <w:rsid w:val="00D843CA"/>
    <w:rsid w:val="00D8546D"/>
    <w:rsid w:val="00D9377A"/>
    <w:rsid w:val="00D939A9"/>
    <w:rsid w:val="00D978CE"/>
    <w:rsid w:val="00DA56B6"/>
    <w:rsid w:val="00DB0AE5"/>
    <w:rsid w:val="00DB30E5"/>
    <w:rsid w:val="00DB74FF"/>
    <w:rsid w:val="00DC1C26"/>
    <w:rsid w:val="00DC2390"/>
    <w:rsid w:val="00DC39CB"/>
    <w:rsid w:val="00DD4142"/>
    <w:rsid w:val="00DD6DC7"/>
    <w:rsid w:val="00DE65CA"/>
    <w:rsid w:val="00DE7315"/>
    <w:rsid w:val="00E1699D"/>
    <w:rsid w:val="00E24B7B"/>
    <w:rsid w:val="00E24DEA"/>
    <w:rsid w:val="00E418B1"/>
    <w:rsid w:val="00E41C33"/>
    <w:rsid w:val="00E469B8"/>
    <w:rsid w:val="00E5102F"/>
    <w:rsid w:val="00E55324"/>
    <w:rsid w:val="00E621D4"/>
    <w:rsid w:val="00E67E33"/>
    <w:rsid w:val="00E72D37"/>
    <w:rsid w:val="00E72E0E"/>
    <w:rsid w:val="00E74A9C"/>
    <w:rsid w:val="00E778C8"/>
    <w:rsid w:val="00E84D71"/>
    <w:rsid w:val="00E8610F"/>
    <w:rsid w:val="00E86611"/>
    <w:rsid w:val="00E90913"/>
    <w:rsid w:val="00E944C3"/>
    <w:rsid w:val="00EA00D6"/>
    <w:rsid w:val="00EA6A3F"/>
    <w:rsid w:val="00EB2EAE"/>
    <w:rsid w:val="00EB3028"/>
    <w:rsid w:val="00EB5FDB"/>
    <w:rsid w:val="00EB6477"/>
    <w:rsid w:val="00EC0BDD"/>
    <w:rsid w:val="00EE0944"/>
    <w:rsid w:val="00EE13E4"/>
    <w:rsid w:val="00EE2281"/>
    <w:rsid w:val="00EF0065"/>
    <w:rsid w:val="00EF04FB"/>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817DB"/>
    <w:rsid w:val="00FA46AF"/>
    <w:rsid w:val="00FB075A"/>
    <w:rsid w:val="00FB5998"/>
    <w:rsid w:val="00FC2913"/>
    <w:rsid w:val="00FC47CD"/>
    <w:rsid w:val="00FC5336"/>
    <w:rsid w:val="00FC7F7E"/>
    <w:rsid w:val="00FD61D5"/>
    <w:rsid w:val="00FE35E8"/>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455"/>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Emphasis">
    <w:name w:val="Emphasis"/>
    <w:basedOn w:val="DefaultParagraphFont"/>
    <w:uiPriority w:val="20"/>
    <w:qFormat/>
    <w:rsid w:val="00D515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9859470">
      <w:bodyDiv w:val="1"/>
      <w:marLeft w:val="0"/>
      <w:marRight w:val="0"/>
      <w:marTop w:val="0"/>
      <w:marBottom w:val="0"/>
      <w:divBdr>
        <w:top w:val="none" w:sz="0" w:space="0" w:color="auto"/>
        <w:left w:val="none" w:sz="0" w:space="0" w:color="auto"/>
        <w:bottom w:val="none" w:sz="0" w:space="0" w:color="auto"/>
        <w:right w:val="none" w:sz="0" w:space="0" w:color="auto"/>
      </w:divBdr>
    </w:div>
    <w:div w:id="68044457">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91040757">
      <w:bodyDiv w:val="1"/>
      <w:marLeft w:val="0"/>
      <w:marRight w:val="0"/>
      <w:marTop w:val="0"/>
      <w:marBottom w:val="0"/>
      <w:divBdr>
        <w:top w:val="none" w:sz="0" w:space="0" w:color="auto"/>
        <w:left w:val="none" w:sz="0" w:space="0" w:color="auto"/>
        <w:bottom w:val="none" w:sz="0" w:space="0" w:color="auto"/>
        <w:right w:val="none" w:sz="0" w:space="0" w:color="auto"/>
      </w:divBdr>
      <w:divsChild>
        <w:div w:id="131169072">
          <w:marLeft w:val="0"/>
          <w:marRight w:val="0"/>
          <w:marTop w:val="0"/>
          <w:marBottom w:val="0"/>
          <w:divBdr>
            <w:top w:val="none" w:sz="0" w:space="0" w:color="auto"/>
            <w:left w:val="none" w:sz="0" w:space="0" w:color="auto"/>
            <w:bottom w:val="none" w:sz="0" w:space="0" w:color="auto"/>
            <w:right w:val="none" w:sz="0" w:space="0" w:color="auto"/>
          </w:divBdr>
          <w:divsChild>
            <w:div w:id="292368885">
              <w:marLeft w:val="0"/>
              <w:marRight w:val="0"/>
              <w:marTop w:val="0"/>
              <w:marBottom w:val="0"/>
              <w:divBdr>
                <w:top w:val="none" w:sz="0" w:space="0" w:color="auto"/>
                <w:left w:val="none" w:sz="0" w:space="0" w:color="auto"/>
                <w:bottom w:val="none" w:sz="0" w:space="0" w:color="auto"/>
                <w:right w:val="none" w:sz="0" w:space="0" w:color="auto"/>
              </w:divBdr>
              <w:divsChild>
                <w:div w:id="173882176">
                  <w:marLeft w:val="0"/>
                  <w:marRight w:val="0"/>
                  <w:marTop w:val="0"/>
                  <w:marBottom w:val="0"/>
                  <w:divBdr>
                    <w:top w:val="none" w:sz="0" w:space="0" w:color="auto"/>
                    <w:left w:val="none" w:sz="0" w:space="0" w:color="auto"/>
                    <w:bottom w:val="none" w:sz="0" w:space="0" w:color="auto"/>
                    <w:right w:val="none" w:sz="0" w:space="0" w:color="auto"/>
                  </w:divBdr>
                  <w:divsChild>
                    <w:div w:id="18212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9728">
      <w:bodyDiv w:val="1"/>
      <w:marLeft w:val="0"/>
      <w:marRight w:val="0"/>
      <w:marTop w:val="0"/>
      <w:marBottom w:val="0"/>
      <w:divBdr>
        <w:top w:val="none" w:sz="0" w:space="0" w:color="auto"/>
        <w:left w:val="none" w:sz="0" w:space="0" w:color="auto"/>
        <w:bottom w:val="none" w:sz="0" w:space="0" w:color="auto"/>
        <w:right w:val="none" w:sz="0" w:space="0" w:color="auto"/>
      </w:divBdr>
    </w:div>
    <w:div w:id="208884782">
      <w:bodyDiv w:val="1"/>
      <w:marLeft w:val="0"/>
      <w:marRight w:val="0"/>
      <w:marTop w:val="0"/>
      <w:marBottom w:val="0"/>
      <w:divBdr>
        <w:top w:val="none" w:sz="0" w:space="0" w:color="auto"/>
        <w:left w:val="none" w:sz="0" w:space="0" w:color="auto"/>
        <w:bottom w:val="none" w:sz="0" w:space="0" w:color="auto"/>
        <w:right w:val="none" w:sz="0" w:space="0" w:color="auto"/>
      </w:divBdr>
      <w:divsChild>
        <w:div w:id="392852158">
          <w:marLeft w:val="0"/>
          <w:marRight w:val="0"/>
          <w:marTop w:val="0"/>
          <w:marBottom w:val="0"/>
          <w:divBdr>
            <w:top w:val="none" w:sz="0" w:space="0" w:color="auto"/>
            <w:left w:val="none" w:sz="0" w:space="0" w:color="auto"/>
            <w:bottom w:val="none" w:sz="0" w:space="0" w:color="auto"/>
            <w:right w:val="none" w:sz="0" w:space="0" w:color="auto"/>
          </w:divBdr>
          <w:divsChild>
            <w:div w:id="699204615">
              <w:marLeft w:val="0"/>
              <w:marRight w:val="0"/>
              <w:marTop w:val="0"/>
              <w:marBottom w:val="0"/>
              <w:divBdr>
                <w:top w:val="none" w:sz="0" w:space="0" w:color="auto"/>
                <w:left w:val="none" w:sz="0" w:space="0" w:color="auto"/>
                <w:bottom w:val="none" w:sz="0" w:space="0" w:color="auto"/>
                <w:right w:val="none" w:sz="0" w:space="0" w:color="auto"/>
              </w:divBdr>
              <w:divsChild>
                <w:div w:id="160783231">
                  <w:marLeft w:val="0"/>
                  <w:marRight w:val="0"/>
                  <w:marTop w:val="0"/>
                  <w:marBottom w:val="0"/>
                  <w:divBdr>
                    <w:top w:val="none" w:sz="0" w:space="0" w:color="auto"/>
                    <w:left w:val="none" w:sz="0" w:space="0" w:color="auto"/>
                    <w:bottom w:val="none" w:sz="0" w:space="0" w:color="auto"/>
                    <w:right w:val="none" w:sz="0" w:space="0" w:color="auto"/>
                  </w:divBdr>
                  <w:divsChild>
                    <w:div w:id="2214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527">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93947276">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3727707">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1226486">
      <w:bodyDiv w:val="1"/>
      <w:marLeft w:val="0"/>
      <w:marRight w:val="0"/>
      <w:marTop w:val="0"/>
      <w:marBottom w:val="0"/>
      <w:divBdr>
        <w:top w:val="none" w:sz="0" w:space="0" w:color="auto"/>
        <w:left w:val="none" w:sz="0" w:space="0" w:color="auto"/>
        <w:bottom w:val="none" w:sz="0" w:space="0" w:color="auto"/>
        <w:right w:val="none" w:sz="0" w:space="0" w:color="auto"/>
      </w:divBdr>
      <w:divsChild>
        <w:div w:id="1708411483">
          <w:marLeft w:val="0"/>
          <w:marRight w:val="0"/>
          <w:marTop w:val="0"/>
          <w:marBottom w:val="0"/>
          <w:divBdr>
            <w:top w:val="none" w:sz="0" w:space="0" w:color="auto"/>
            <w:left w:val="none" w:sz="0" w:space="0" w:color="auto"/>
            <w:bottom w:val="none" w:sz="0" w:space="0" w:color="auto"/>
            <w:right w:val="none" w:sz="0" w:space="0" w:color="auto"/>
          </w:divBdr>
          <w:divsChild>
            <w:div w:id="413551744">
              <w:marLeft w:val="0"/>
              <w:marRight w:val="0"/>
              <w:marTop w:val="0"/>
              <w:marBottom w:val="0"/>
              <w:divBdr>
                <w:top w:val="none" w:sz="0" w:space="0" w:color="auto"/>
                <w:left w:val="none" w:sz="0" w:space="0" w:color="auto"/>
                <w:bottom w:val="none" w:sz="0" w:space="0" w:color="auto"/>
                <w:right w:val="none" w:sz="0" w:space="0" w:color="auto"/>
              </w:divBdr>
              <w:divsChild>
                <w:div w:id="1964461606">
                  <w:marLeft w:val="0"/>
                  <w:marRight w:val="0"/>
                  <w:marTop w:val="0"/>
                  <w:marBottom w:val="0"/>
                  <w:divBdr>
                    <w:top w:val="none" w:sz="0" w:space="0" w:color="auto"/>
                    <w:left w:val="none" w:sz="0" w:space="0" w:color="auto"/>
                    <w:bottom w:val="none" w:sz="0" w:space="0" w:color="auto"/>
                    <w:right w:val="none" w:sz="0" w:space="0" w:color="auto"/>
                  </w:divBdr>
                  <w:divsChild>
                    <w:div w:id="1687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410081884">
      <w:bodyDiv w:val="1"/>
      <w:marLeft w:val="0"/>
      <w:marRight w:val="0"/>
      <w:marTop w:val="0"/>
      <w:marBottom w:val="0"/>
      <w:divBdr>
        <w:top w:val="none" w:sz="0" w:space="0" w:color="auto"/>
        <w:left w:val="none" w:sz="0" w:space="0" w:color="auto"/>
        <w:bottom w:val="none" w:sz="0" w:space="0" w:color="auto"/>
        <w:right w:val="none" w:sz="0" w:space="0" w:color="auto"/>
      </w:divBdr>
      <w:divsChild>
        <w:div w:id="311057929">
          <w:marLeft w:val="0"/>
          <w:marRight w:val="0"/>
          <w:marTop w:val="0"/>
          <w:marBottom w:val="0"/>
          <w:divBdr>
            <w:top w:val="none" w:sz="0" w:space="0" w:color="auto"/>
            <w:left w:val="none" w:sz="0" w:space="0" w:color="auto"/>
            <w:bottom w:val="none" w:sz="0" w:space="0" w:color="auto"/>
            <w:right w:val="none" w:sz="0" w:space="0" w:color="auto"/>
          </w:divBdr>
          <w:divsChild>
            <w:div w:id="262222759">
              <w:marLeft w:val="0"/>
              <w:marRight w:val="0"/>
              <w:marTop w:val="0"/>
              <w:marBottom w:val="0"/>
              <w:divBdr>
                <w:top w:val="none" w:sz="0" w:space="0" w:color="auto"/>
                <w:left w:val="none" w:sz="0" w:space="0" w:color="auto"/>
                <w:bottom w:val="none" w:sz="0" w:space="0" w:color="auto"/>
                <w:right w:val="none" w:sz="0" w:space="0" w:color="auto"/>
              </w:divBdr>
              <w:divsChild>
                <w:div w:id="448818664">
                  <w:marLeft w:val="0"/>
                  <w:marRight w:val="0"/>
                  <w:marTop w:val="0"/>
                  <w:marBottom w:val="0"/>
                  <w:divBdr>
                    <w:top w:val="none" w:sz="0" w:space="0" w:color="auto"/>
                    <w:left w:val="none" w:sz="0" w:space="0" w:color="auto"/>
                    <w:bottom w:val="none" w:sz="0" w:space="0" w:color="auto"/>
                    <w:right w:val="none" w:sz="0" w:space="0" w:color="auto"/>
                  </w:divBdr>
                  <w:divsChild>
                    <w:div w:id="13564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6664">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96385629">
      <w:bodyDiv w:val="1"/>
      <w:marLeft w:val="0"/>
      <w:marRight w:val="0"/>
      <w:marTop w:val="0"/>
      <w:marBottom w:val="0"/>
      <w:divBdr>
        <w:top w:val="none" w:sz="0" w:space="0" w:color="auto"/>
        <w:left w:val="none" w:sz="0" w:space="0" w:color="auto"/>
        <w:bottom w:val="none" w:sz="0" w:space="0" w:color="auto"/>
        <w:right w:val="none" w:sz="0" w:space="0" w:color="auto"/>
      </w:divBdr>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1932811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823938662">
      <w:bodyDiv w:val="1"/>
      <w:marLeft w:val="0"/>
      <w:marRight w:val="0"/>
      <w:marTop w:val="0"/>
      <w:marBottom w:val="0"/>
      <w:divBdr>
        <w:top w:val="none" w:sz="0" w:space="0" w:color="auto"/>
        <w:left w:val="none" w:sz="0" w:space="0" w:color="auto"/>
        <w:bottom w:val="none" w:sz="0" w:space="0" w:color="auto"/>
        <w:right w:val="none" w:sz="0" w:space="0" w:color="auto"/>
      </w:divBdr>
      <w:divsChild>
        <w:div w:id="2095471340">
          <w:marLeft w:val="0"/>
          <w:marRight w:val="0"/>
          <w:marTop w:val="0"/>
          <w:marBottom w:val="0"/>
          <w:divBdr>
            <w:top w:val="none" w:sz="0" w:space="0" w:color="auto"/>
            <w:left w:val="none" w:sz="0" w:space="0" w:color="auto"/>
            <w:bottom w:val="none" w:sz="0" w:space="0" w:color="auto"/>
            <w:right w:val="none" w:sz="0" w:space="0" w:color="auto"/>
          </w:divBdr>
          <w:divsChild>
            <w:div w:id="2023119204">
              <w:marLeft w:val="0"/>
              <w:marRight w:val="0"/>
              <w:marTop w:val="0"/>
              <w:marBottom w:val="0"/>
              <w:divBdr>
                <w:top w:val="none" w:sz="0" w:space="0" w:color="auto"/>
                <w:left w:val="none" w:sz="0" w:space="0" w:color="auto"/>
                <w:bottom w:val="none" w:sz="0" w:space="0" w:color="auto"/>
                <w:right w:val="none" w:sz="0" w:space="0" w:color="auto"/>
              </w:divBdr>
              <w:divsChild>
                <w:div w:id="1465150985">
                  <w:marLeft w:val="0"/>
                  <w:marRight w:val="0"/>
                  <w:marTop w:val="0"/>
                  <w:marBottom w:val="0"/>
                  <w:divBdr>
                    <w:top w:val="none" w:sz="0" w:space="0" w:color="auto"/>
                    <w:left w:val="none" w:sz="0" w:space="0" w:color="auto"/>
                    <w:bottom w:val="none" w:sz="0" w:space="0" w:color="auto"/>
                    <w:right w:val="none" w:sz="0" w:space="0" w:color="auto"/>
                  </w:divBdr>
                  <w:divsChild>
                    <w:div w:id="211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57038291">
      <w:bodyDiv w:val="1"/>
      <w:marLeft w:val="0"/>
      <w:marRight w:val="0"/>
      <w:marTop w:val="0"/>
      <w:marBottom w:val="0"/>
      <w:divBdr>
        <w:top w:val="none" w:sz="0" w:space="0" w:color="auto"/>
        <w:left w:val="none" w:sz="0" w:space="0" w:color="auto"/>
        <w:bottom w:val="none" w:sz="0" w:space="0" w:color="auto"/>
        <w:right w:val="none" w:sz="0" w:space="0" w:color="auto"/>
      </w:divBdr>
      <w:divsChild>
        <w:div w:id="2062560357">
          <w:marLeft w:val="0"/>
          <w:marRight w:val="0"/>
          <w:marTop w:val="0"/>
          <w:marBottom w:val="0"/>
          <w:divBdr>
            <w:top w:val="none" w:sz="0" w:space="0" w:color="auto"/>
            <w:left w:val="none" w:sz="0" w:space="0" w:color="auto"/>
            <w:bottom w:val="none" w:sz="0" w:space="0" w:color="auto"/>
            <w:right w:val="none" w:sz="0" w:space="0" w:color="auto"/>
          </w:divBdr>
          <w:divsChild>
            <w:div w:id="1390768936">
              <w:marLeft w:val="0"/>
              <w:marRight w:val="0"/>
              <w:marTop w:val="0"/>
              <w:marBottom w:val="0"/>
              <w:divBdr>
                <w:top w:val="none" w:sz="0" w:space="0" w:color="auto"/>
                <w:left w:val="none" w:sz="0" w:space="0" w:color="auto"/>
                <w:bottom w:val="none" w:sz="0" w:space="0" w:color="auto"/>
                <w:right w:val="none" w:sz="0" w:space="0" w:color="auto"/>
              </w:divBdr>
              <w:divsChild>
                <w:div w:id="1986739089">
                  <w:marLeft w:val="0"/>
                  <w:marRight w:val="0"/>
                  <w:marTop w:val="0"/>
                  <w:marBottom w:val="0"/>
                  <w:divBdr>
                    <w:top w:val="none" w:sz="0" w:space="0" w:color="auto"/>
                    <w:left w:val="none" w:sz="0" w:space="0" w:color="auto"/>
                    <w:bottom w:val="none" w:sz="0" w:space="0" w:color="auto"/>
                    <w:right w:val="none" w:sz="0" w:space="0" w:color="auto"/>
                  </w:divBdr>
                  <w:divsChild>
                    <w:div w:id="1119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9998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79918309">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8197802">
      <w:bodyDiv w:val="1"/>
      <w:marLeft w:val="0"/>
      <w:marRight w:val="0"/>
      <w:marTop w:val="0"/>
      <w:marBottom w:val="0"/>
      <w:divBdr>
        <w:top w:val="none" w:sz="0" w:space="0" w:color="auto"/>
        <w:left w:val="none" w:sz="0" w:space="0" w:color="auto"/>
        <w:bottom w:val="none" w:sz="0" w:space="0" w:color="auto"/>
        <w:right w:val="none" w:sz="0" w:space="0" w:color="auto"/>
      </w:divBdr>
      <w:divsChild>
        <w:div w:id="1160736053">
          <w:marLeft w:val="0"/>
          <w:marRight w:val="0"/>
          <w:marTop w:val="0"/>
          <w:marBottom w:val="0"/>
          <w:divBdr>
            <w:top w:val="none" w:sz="0" w:space="0" w:color="auto"/>
            <w:left w:val="none" w:sz="0" w:space="0" w:color="auto"/>
            <w:bottom w:val="none" w:sz="0" w:space="0" w:color="auto"/>
            <w:right w:val="none" w:sz="0" w:space="0" w:color="auto"/>
          </w:divBdr>
          <w:divsChild>
            <w:div w:id="622728942">
              <w:marLeft w:val="0"/>
              <w:marRight w:val="0"/>
              <w:marTop w:val="0"/>
              <w:marBottom w:val="0"/>
              <w:divBdr>
                <w:top w:val="none" w:sz="0" w:space="0" w:color="auto"/>
                <w:left w:val="none" w:sz="0" w:space="0" w:color="auto"/>
                <w:bottom w:val="none" w:sz="0" w:space="0" w:color="auto"/>
                <w:right w:val="none" w:sz="0" w:space="0" w:color="auto"/>
              </w:divBdr>
              <w:divsChild>
                <w:div w:id="802382092">
                  <w:marLeft w:val="0"/>
                  <w:marRight w:val="0"/>
                  <w:marTop w:val="0"/>
                  <w:marBottom w:val="0"/>
                  <w:divBdr>
                    <w:top w:val="none" w:sz="0" w:space="0" w:color="auto"/>
                    <w:left w:val="none" w:sz="0" w:space="0" w:color="auto"/>
                    <w:bottom w:val="none" w:sz="0" w:space="0" w:color="auto"/>
                    <w:right w:val="none" w:sz="0" w:space="0" w:color="auto"/>
                  </w:divBdr>
                  <w:divsChild>
                    <w:div w:id="3294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61782411">
      <w:bodyDiv w:val="1"/>
      <w:marLeft w:val="0"/>
      <w:marRight w:val="0"/>
      <w:marTop w:val="0"/>
      <w:marBottom w:val="0"/>
      <w:divBdr>
        <w:top w:val="none" w:sz="0" w:space="0" w:color="auto"/>
        <w:left w:val="none" w:sz="0" w:space="0" w:color="auto"/>
        <w:bottom w:val="none" w:sz="0" w:space="0" w:color="auto"/>
        <w:right w:val="none" w:sz="0" w:space="0" w:color="auto"/>
      </w:divBdr>
    </w:div>
    <w:div w:id="1403990091">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10691137">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03162142">
      <w:bodyDiv w:val="1"/>
      <w:marLeft w:val="0"/>
      <w:marRight w:val="0"/>
      <w:marTop w:val="0"/>
      <w:marBottom w:val="0"/>
      <w:divBdr>
        <w:top w:val="none" w:sz="0" w:space="0" w:color="auto"/>
        <w:left w:val="none" w:sz="0" w:space="0" w:color="auto"/>
        <w:bottom w:val="none" w:sz="0" w:space="0" w:color="auto"/>
        <w:right w:val="none" w:sz="0" w:space="0" w:color="auto"/>
      </w:divBdr>
      <w:divsChild>
        <w:div w:id="2070111288">
          <w:marLeft w:val="0"/>
          <w:marRight w:val="0"/>
          <w:marTop w:val="0"/>
          <w:marBottom w:val="0"/>
          <w:divBdr>
            <w:top w:val="none" w:sz="0" w:space="0" w:color="auto"/>
            <w:left w:val="none" w:sz="0" w:space="0" w:color="auto"/>
            <w:bottom w:val="none" w:sz="0" w:space="0" w:color="auto"/>
            <w:right w:val="none" w:sz="0" w:space="0" w:color="auto"/>
          </w:divBdr>
          <w:divsChild>
            <w:div w:id="1550412594">
              <w:marLeft w:val="0"/>
              <w:marRight w:val="0"/>
              <w:marTop w:val="0"/>
              <w:marBottom w:val="0"/>
              <w:divBdr>
                <w:top w:val="none" w:sz="0" w:space="0" w:color="auto"/>
                <w:left w:val="none" w:sz="0" w:space="0" w:color="auto"/>
                <w:bottom w:val="none" w:sz="0" w:space="0" w:color="auto"/>
                <w:right w:val="none" w:sz="0" w:space="0" w:color="auto"/>
              </w:divBdr>
              <w:divsChild>
                <w:div w:id="669336393">
                  <w:marLeft w:val="0"/>
                  <w:marRight w:val="0"/>
                  <w:marTop w:val="0"/>
                  <w:marBottom w:val="0"/>
                  <w:divBdr>
                    <w:top w:val="none" w:sz="0" w:space="0" w:color="auto"/>
                    <w:left w:val="none" w:sz="0" w:space="0" w:color="auto"/>
                    <w:bottom w:val="none" w:sz="0" w:space="0" w:color="auto"/>
                    <w:right w:val="none" w:sz="0" w:space="0" w:color="auto"/>
                  </w:divBdr>
                  <w:divsChild>
                    <w:div w:id="3828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28288">
      <w:bodyDiv w:val="1"/>
      <w:marLeft w:val="0"/>
      <w:marRight w:val="0"/>
      <w:marTop w:val="0"/>
      <w:marBottom w:val="0"/>
      <w:divBdr>
        <w:top w:val="none" w:sz="0" w:space="0" w:color="auto"/>
        <w:left w:val="none" w:sz="0" w:space="0" w:color="auto"/>
        <w:bottom w:val="none" w:sz="0" w:space="0" w:color="auto"/>
        <w:right w:val="none" w:sz="0" w:space="0" w:color="auto"/>
      </w:divBdr>
    </w:div>
    <w:div w:id="1579824798">
      <w:bodyDiv w:val="1"/>
      <w:marLeft w:val="0"/>
      <w:marRight w:val="0"/>
      <w:marTop w:val="0"/>
      <w:marBottom w:val="0"/>
      <w:divBdr>
        <w:top w:val="none" w:sz="0" w:space="0" w:color="auto"/>
        <w:left w:val="none" w:sz="0" w:space="0" w:color="auto"/>
        <w:bottom w:val="none" w:sz="0" w:space="0" w:color="auto"/>
        <w:right w:val="none" w:sz="0" w:space="0" w:color="auto"/>
      </w:divBdr>
      <w:divsChild>
        <w:div w:id="807548087">
          <w:marLeft w:val="0"/>
          <w:marRight w:val="0"/>
          <w:marTop w:val="0"/>
          <w:marBottom w:val="0"/>
          <w:divBdr>
            <w:top w:val="none" w:sz="0" w:space="0" w:color="auto"/>
            <w:left w:val="none" w:sz="0" w:space="0" w:color="auto"/>
            <w:bottom w:val="none" w:sz="0" w:space="0" w:color="auto"/>
            <w:right w:val="none" w:sz="0" w:space="0" w:color="auto"/>
          </w:divBdr>
          <w:divsChild>
            <w:div w:id="240988134">
              <w:marLeft w:val="0"/>
              <w:marRight w:val="0"/>
              <w:marTop w:val="0"/>
              <w:marBottom w:val="0"/>
              <w:divBdr>
                <w:top w:val="none" w:sz="0" w:space="0" w:color="auto"/>
                <w:left w:val="none" w:sz="0" w:space="0" w:color="auto"/>
                <w:bottom w:val="none" w:sz="0" w:space="0" w:color="auto"/>
                <w:right w:val="none" w:sz="0" w:space="0" w:color="auto"/>
              </w:divBdr>
              <w:divsChild>
                <w:div w:id="1477335977">
                  <w:marLeft w:val="0"/>
                  <w:marRight w:val="0"/>
                  <w:marTop w:val="0"/>
                  <w:marBottom w:val="0"/>
                  <w:divBdr>
                    <w:top w:val="none" w:sz="0" w:space="0" w:color="auto"/>
                    <w:left w:val="none" w:sz="0" w:space="0" w:color="auto"/>
                    <w:bottom w:val="none" w:sz="0" w:space="0" w:color="auto"/>
                    <w:right w:val="none" w:sz="0" w:space="0" w:color="auto"/>
                  </w:divBdr>
                  <w:divsChild>
                    <w:div w:id="5046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8880176">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690913495">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85728211">
      <w:bodyDiv w:val="1"/>
      <w:marLeft w:val="0"/>
      <w:marRight w:val="0"/>
      <w:marTop w:val="0"/>
      <w:marBottom w:val="0"/>
      <w:divBdr>
        <w:top w:val="none" w:sz="0" w:space="0" w:color="auto"/>
        <w:left w:val="none" w:sz="0" w:space="0" w:color="auto"/>
        <w:bottom w:val="none" w:sz="0" w:space="0" w:color="auto"/>
        <w:right w:val="none" w:sz="0" w:space="0" w:color="auto"/>
      </w:divBdr>
    </w:div>
    <w:div w:id="1862040743">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6791743">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221839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2.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4.xml><?xml version="1.0" encoding="utf-8"?>
<ds:datastoreItem xmlns:ds="http://schemas.openxmlformats.org/officeDocument/2006/customXml" ds:itemID="{398ED613-C413-4CFF-A410-C4C2AE42B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3</cp:revision>
  <cp:lastPrinted>2024-08-02T19:14:00Z</cp:lastPrinted>
  <dcterms:created xsi:type="dcterms:W3CDTF">2025-02-02T09:03:00Z</dcterms:created>
  <dcterms:modified xsi:type="dcterms:W3CDTF">2025-02-03T02:17:00Z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