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F10E6" w14:textId="77777777" w:rsidR="00BD0686" w:rsidRDefault="00000000">
      <w:pPr>
        <w:jc w:val="center"/>
        <w:rPr>
          <w:b/>
          <w:sz w:val="36"/>
          <w:szCs w:val="36"/>
        </w:rPr>
      </w:pPr>
      <w:r>
        <w:rPr>
          <w:b/>
          <w:sz w:val="36"/>
          <w:szCs w:val="36"/>
        </w:rPr>
        <w:t>AP World History Syllabus/Grading Guidelines and Information</w:t>
      </w:r>
    </w:p>
    <w:p w14:paraId="57E84CA0" w14:textId="77777777" w:rsidR="00BD0686" w:rsidRDefault="00000000">
      <w:pPr>
        <w:jc w:val="center"/>
        <w:rPr>
          <w:b/>
          <w:sz w:val="36"/>
          <w:szCs w:val="36"/>
        </w:rPr>
      </w:pPr>
      <w:r>
        <w:rPr>
          <w:noProof/>
        </w:rPr>
        <w:drawing>
          <wp:anchor distT="0" distB="0" distL="114300" distR="114300" simplePos="0" relativeHeight="251658240" behindDoc="0" locked="0" layoutInCell="1" hidden="0" allowOverlap="1" wp14:anchorId="04D5BEA7" wp14:editId="16FFD19B">
            <wp:simplePos x="0" y="0"/>
            <wp:positionH relativeFrom="column">
              <wp:posOffset>3552825</wp:posOffset>
            </wp:positionH>
            <wp:positionV relativeFrom="paragraph">
              <wp:posOffset>19050</wp:posOffset>
            </wp:positionV>
            <wp:extent cx="1717675" cy="2061210"/>
            <wp:effectExtent l="0" t="0" r="0" b="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l="8333" r="8333"/>
                    <a:stretch>
                      <a:fillRect/>
                    </a:stretch>
                  </pic:blipFill>
                  <pic:spPr>
                    <a:xfrm>
                      <a:off x="0" y="0"/>
                      <a:ext cx="1717675" cy="206121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6F18DEFA" wp14:editId="282F1B73">
            <wp:simplePos x="0" y="0"/>
            <wp:positionH relativeFrom="column">
              <wp:posOffset>571500</wp:posOffset>
            </wp:positionH>
            <wp:positionV relativeFrom="paragraph">
              <wp:posOffset>74930</wp:posOffset>
            </wp:positionV>
            <wp:extent cx="1922145" cy="1938655"/>
            <wp:effectExtent l="0" t="0" r="0" b="0"/>
            <wp:wrapSquare wrapText="bothSides" distT="0" distB="0" distL="114300" distR="114300"/>
            <wp:docPr id="2" name="image1.jpg" descr="Macintosh HD:Users:108110:Desktop:Scott:Photos:Martin zoom.jpg"/>
            <wp:cNvGraphicFramePr/>
            <a:graphic xmlns:a="http://schemas.openxmlformats.org/drawingml/2006/main">
              <a:graphicData uri="http://schemas.openxmlformats.org/drawingml/2006/picture">
                <pic:pic xmlns:pic="http://schemas.openxmlformats.org/drawingml/2006/picture">
                  <pic:nvPicPr>
                    <pic:cNvPr id="0" name="image1.jpg" descr="Macintosh HD:Users:108110:Desktop:Scott:Photos:Martin zoom.jpg"/>
                    <pic:cNvPicPr preferRelativeResize="0"/>
                  </pic:nvPicPr>
                  <pic:blipFill>
                    <a:blip r:embed="rId6"/>
                    <a:srcRect l="425" r="425"/>
                    <a:stretch>
                      <a:fillRect/>
                    </a:stretch>
                  </pic:blipFill>
                  <pic:spPr>
                    <a:xfrm>
                      <a:off x="0" y="0"/>
                      <a:ext cx="1922145" cy="1938655"/>
                    </a:xfrm>
                    <a:prstGeom prst="rect">
                      <a:avLst/>
                    </a:prstGeom>
                    <a:ln/>
                  </pic:spPr>
                </pic:pic>
              </a:graphicData>
            </a:graphic>
          </wp:anchor>
        </w:drawing>
      </w:r>
    </w:p>
    <w:p w14:paraId="05D086BF" w14:textId="77777777" w:rsidR="00BD0686" w:rsidRDefault="00BD0686">
      <w:pPr>
        <w:jc w:val="center"/>
        <w:rPr>
          <w:b/>
          <w:sz w:val="36"/>
          <w:szCs w:val="36"/>
        </w:rPr>
      </w:pPr>
    </w:p>
    <w:p w14:paraId="2BCE0117" w14:textId="77777777" w:rsidR="00BD0686" w:rsidRDefault="00BD0686">
      <w:pPr>
        <w:jc w:val="center"/>
        <w:rPr>
          <w:b/>
          <w:sz w:val="36"/>
          <w:szCs w:val="36"/>
        </w:rPr>
      </w:pPr>
    </w:p>
    <w:p w14:paraId="190C8F92" w14:textId="77777777" w:rsidR="00BD0686" w:rsidRDefault="00BD0686">
      <w:pPr>
        <w:jc w:val="center"/>
        <w:rPr>
          <w:b/>
          <w:sz w:val="36"/>
          <w:szCs w:val="36"/>
        </w:rPr>
      </w:pPr>
    </w:p>
    <w:p w14:paraId="11ECA112" w14:textId="77777777" w:rsidR="00BD0686" w:rsidRDefault="00BD0686">
      <w:pPr>
        <w:jc w:val="center"/>
        <w:rPr>
          <w:b/>
          <w:sz w:val="36"/>
          <w:szCs w:val="36"/>
        </w:rPr>
      </w:pPr>
    </w:p>
    <w:p w14:paraId="3DEBD886" w14:textId="77777777" w:rsidR="00BD0686" w:rsidRDefault="00BD0686">
      <w:pPr>
        <w:jc w:val="center"/>
        <w:rPr>
          <w:b/>
          <w:sz w:val="36"/>
          <w:szCs w:val="36"/>
        </w:rPr>
      </w:pPr>
    </w:p>
    <w:p w14:paraId="1BDE743C" w14:textId="77777777" w:rsidR="00BD0686" w:rsidRDefault="00BD0686">
      <w:pPr>
        <w:jc w:val="center"/>
        <w:rPr>
          <w:b/>
          <w:sz w:val="36"/>
          <w:szCs w:val="36"/>
        </w:rPr>
      </w:pPr>
    </w:p>
    <w:p w14:paraId="401DD652" w14:textId="77777777" w:rsidR="00BD0686" w:rsidRDefault="00BD0686">
      <w:pPr>
        <w:jc w:val="center"/>
        <w:rPr>
          <w:b/>
          <w:sz w:val="36"/>
          <w:szCs w:val="36"/>
        </w:rPr>
      </w:pPr>
    </w:p>
    <w:p w14:paraId="53B3EE4A" w14:textId="77777777" w:rsidR="00BD0686" w:rsidRDefault="00BD0686">
      <w:pPr>
        <w:rPr>
          <w:b/>
          <w:sz w:val="32"/>
          <w:szCs w:val="32"/>
        </w:rPr>
      </w:pPr>
    </w:p>
    <w:p w14:paraId="38C9794E" w14:textId="77777777" w:rsidR="00BD0686" w:rsidRDefault="00000000">
      <w:pPr>
        <w:rPr>
          <w:b/>
        </w:rPr>
      </w:pPr>
      <w:r>
        <w:rPr>
          <w:b/>
        </w:rPr>
        <w:t xml:space="preserve">AP World History: Modern </w:t>
      </w:r>
    </w:p>
    <w:p w14:paraId="243F78CF" w14:textId="77777777" w:rsidR="00BD0686" w:rsidRDefault="00BD0686"/>
    <w:p w14:paraId="320A5E03" w14:textId="77777777" w:rsidR="00BD0686" w:rsidRDefault="00000000">
      <w:r>
        <w:rPr>
          <w:b/>
        </w:rPr>
        <w:t>Course Overview</w:t>
      </w:r>
      <w:r>
        <w:t xml:space="preserve"> </w:t>
      </w:r>
    </w:p>
    <w:p w14:paraId="52C57780" w14:textId="77777777" w:rsidR="00BD0686" w:rsidRDefault="00BD0686"/>
    <w:p w14:paraId="7C863E3E" w14:textId="77777777" w:rsidR="00BD0686" w:rsidRDefault="00000000">
      <w:r>
        <w:t xml:space="preserve">In AP World History: Modern, students investigate significant events, individuals, developments, and processes from 1200 to the present. Students develop and use the same skills and methods employed by historians: analyzing primary and secondary sources; developing historical arguments; making historical connections; and utilizing reasoning about comparison, causation, and continuity and change. The course provides six themes that students explore throughout the course in order to make connections among historical developments in different times and places: humans and the environment, cultural developments and interactions, governance, economic systems, social interactions and organization, and technology and innovation. </w:t>
      </w:r>
    </w:p>
    <w:p w14:paraId="450EBB12" w14:textId="77777777" w:rsidR="00BD0686" w:rsidRDefault="00BD0686"/>
    <w:p w14:paraId="612B86C4" w14:textId="77777777" w:rsidR="00BD0686" w:rsidRDefault="00000000">
      <w:pPr>
        <w:rPr>
          <w:b/>
        </w:rPr>
      </w:pPr>
      <w:r>
        <w:rPr>
          <w:b/>
        </w:rPr>
        <w:t>Grade Calculations</w:t>
      </w:r>
    </w:p>
    <w:p w14:paraId="5DDDF640" w14:textId="77777777" w:rsidR="00BD0686" w:rsidRDefault="00BD0686">
      <w:pPr>
        <w:rPr>
          <w:b/>
        </w:rPr>
      </w:pPr>
    </w:p>
    <w:p w14:paraId="273CE86B" w14:textId="77777777" w:rsidR="00BD0686" w:rsidRDefault="00000000">
      <w:pPr>
        <w:rPr>
          <w:b/>
        </w:rPr>
      </w:pPr>
      <w:r>
        <w:rPr>
          <w:b/>
        </w:rPr>
        <w:t xml:space="preserve">Homework: 10% </w:t>
      </w:r>
    </w:p>
    <w:p w14:paraId="66AD0B50" w14:textId="77777777" w:rsidR="00BD0686" w:rsidRDefault="00000000">
      <w:pPr>
        <w:rPr>
          <w:b/>
        </w:rPr>
      </w:pPr>
      <w:r>
        <w:rPr>
          <w:b/>
        </w:rPr>
        <w:t xml:space="preserve">Class Participation: 5% </w:t>
      </w:r>
    </w:p>
    <w:p w14:paraId="1797EFFB" w14:textId="77777777" w:rsidR="00BD0686" w:rsidRDefault="00000000">
      <w:pPr>
        <w:rPr>
          <w:b/>
        </w:rPr>
      </w:pPr>
      <w:r>
        <w:rPr>
          <w:b/>
        </w:rPr>
        <w:t xml:space="preserve">Classwork: 35% </w:t>
      </w:r>
    </w:p>
    <w:p w14:paraId="3ADE2396" w14:textId="77777777" w:rsidR="00BD0686" w:rsidRDefault="00000000">
      <w:pPr>
        <w:rPr>
          <w:b/>
        </w:rPr>
      </w:pPr>
      <w:r>
        <w:rPr>
          <w:b/>
        </w:rPr>
        <w:t xml:space="preserve">Projects/Portfolios/Presentations: 10% </w:t>
      </w:r>
    </w:p>
    <w:p w14:paraId="7707FC31" w14:textId="77777777" w:rsidR="00BD0686" w:rsidRDefault="00000000">
      <w:pPr>
        <w:rPr>
          <w:b/>
        </w:rPr>
      </w:pPr>
      <w:r>
        <w:rPr>
          <w:b/>
        </w:rPr>
        <w:t xml:space="preserve">Assessments: 40% </w:t>
      </w:r>
    </w:p>
    <w:p w14:paraId="0862E7AE" w14:textId="77777777" w:rsidR="00BD0686" w:rsidRDefault="00BD0686">
      <w:pPr>
        <w:rPr>
          <w:b/>
        </w:rPr>
      </w:pPr>
    </w:p>
    <w:p w14:paraId="555EA5B2" w14:textId="77777777" w:rsidR="00BD0686" w:rsidRDefault="00BD0686">
      <w:pPr>
        <w:rPr>
          <w:b/>
        </w:rPr>
      </w:pPr>
    </w:p>
    <w:p w14:paraId="2B07934E" w14:textId="77777777" w:rsidR="00BD0686" w:rsidRDefault="00BD0686">
      <w:pPr>
        <w:rPr>
          <w:b/>
        </w:rPr>
      </w:pPr>
    </w:p>
    <w:p w14:paraId="5CAAD18E" w14:textId="77777777" w:rsidR="00BD0686" w:rsidRDefault="00BD0686">
      <w:pPr>
        <w:rPr>
          <w:b/>
        </w:rPr>
      </w:pPr>
    </w:p>
    <w:p w14:paraId="20361399" w14:textId="77777777" w:rsidR="00BD0686" w:rsidRDefault="00000000">
      <w:pPr>
        <w:rPr>
          <w:b/>
        </w:rPr>
      </w:pPr>
      <w:r>
        <w:rPr>
          <w:b/>
        </w:rPr>
        <w:t>Grade Scale:</w:t>
      </w:r>
    </w:p>
    <w:p w14:paraId="559A9458" w14:textId="77777777" w:rsidR="00BD0686" w:rsidRDefault="00BD0686">
      <w:pPr>
        <w:rPr>
          <w:b/>
        </w:rPr>
      </w:pPr>
    </w:p>
    <w:p w14:paraId="2639E3EA" w14:textId="77777777" w:rsidR="00BD0686" w:rsidRDefault="00000000">
      <w:pPr>
        <w:rPr>
          <w:b/>
        </w:rPr>
      </w:pPr>
      <w:r>
        <w:rPr>
          <w:b/>
        </w:rPr>
        <w:t>A=90-100</w:t>
      </w:r>
    </w:p>
    <w:p w14:paraId="15E949B9" w14:textId="77777777" w:rsidR="00BD0686" w:rsidRDefault="00000000">
      <w:pPr>
        <w:rPr>
          <w:b/>
        </w:rPr>
      </w:pPr>
      <w:r>
        <w:rPr>
          <w:b/>
        </w:rPr>
        <w:t>B=80-89</w:t>
      </w:r>
    </w:p>
    <w:p w14:paraId="31BDFD26" w14:textId="77777777" w:rsidR="00BD0686" w:rsidRDefault="00000000">
      <w:pPr>
        <w:rPr>
          <w:b/>
        </w:rPr>
      </w:pPr>
      <w:r>
        <w:rPr>
          <w:b/>
        </w:rPr>
        <w:t>C=70-79</w:t>
      </w:r>
    </w:p>
    <w:p w14:paraId="60A56475" w14:textId="77777777" w:rsidR="00BD0686" w:rsidRDefault="00000000">
      <w:pPr>
        <w:rPr>
          <w:b/>
        </w:rPr>
      </w:pPr>
      <w:r>
        <w:rPr>
          <w:b/>
        </w:rPr>
        <w:t>D=60-69</w:t>
      </w:r>
    </w:p>
    <w:p w14:paraId="440BCB8C" w14:textId="77777777" w:rsidR="00BD0686" w:rsidRDefault="00000000">
      <w:pPr>
        <w:rPr>
          <w:b/>
        </w:rPr>
      </w:pPr>
      <w:r>
        <w:rPr>
          <w:b/>
        </w:rPr>
        <w:t>F=0-59</w:t>
      </w:r>
    </w:p>
    <w:p w14:paraId="138C9B0B" w14:textId="77777777" w:rsidR="00BD0686" w:rsidRDefault="00BD0686"/>
    <w:p w14:paraId="1424BF07" w14:textId="77777777" w:rsidR="00BD0686" w:rsidRDefault="00BD0686"/>
    <w:p w14:paraId="60C134B3" w14:textId="77777777" w:rsidR="00BD0686" w:rsidRDefault="00000000">
      <w:r>
        <w:rPr>
          <w:b/>
        </w:rPr>
        <w:t>Summative:</w:t>
      </w:r>
      <w:r>
        <w:t xml:space="preserve"> Unit Tests, Timed Writing (only those specified as summative), Projects, Large assignments (especially those that span a unit), Practice in class AP Tests.</w:t>
      </w:r>
    </w:p>
    <w:p w14:paraId="6F0FA9F7" w14:textId="77777777" w:rsidR="00BD0686" w:rsidRDefault="00BD0686"/>
    <w:p w14:paraId="46F85AFF" w14:textId="77777777" w:rsidR="00BD0686" w:rsidRDefault="00000000">
      <w:r>
        <w:rPr>
          <w:b/>
        </w:rPr>
        <w:t>Formative:</w:t>
      </w:r>
      <w:r>
        <w:t xml:space="preserve"> Quizzes, Timed Writing, other assignments, Socratic seminars and graded discussions, Practice writing.</w:t>
      </w:r>
    </w:p>
    <w:p w14:paraId="40C7C2A0" w14:textId="77777777" w:rsidR="00BD0686" w:rsidRDefault="00BD0686">
      <w:pPr>
        <w:rPr>
          <w:b/>
        </w:rPr>
      </w:pPr>
    </w:p>
    <w:p w14:paraId="4A8253BC" w14:textId="77777777" w:rsidR="00BD0686" w:rsidRDefault="00BD0686">
      <w:pPr>
        <w:jc w:val="center"/>
        <w:rPr>
          <w:b/>
        </w:rPr>
      </w:pPr>
    </w:p>
    <w:p w14:paraId="04D32473" w14:textId="77777777" w:rsidR="00BD0686" w:rsidRDefault="00000000">
      <w:pPr>
        <w:jc w:val="center"/>
        <w:rPr>
          <w:b/>
        </w:rPr>
      </w:pPr>
      <w:r>
        <w:rPr>
          <w:b/>
        </w:rPr>
        <w:t>Retesting and Redo work</w:t>
      </w:r>
    </w:p>
    <w:p w14:paraId="3329F864" w14:textId="77777777" w:rsidR="00BD0686" w:rsidRDefault="00BD0686">
      <w:pPr>
        <w:rPr>
          <w:b/>
        </w:rPr>
      </w:pPr>
    </w:p>
    <w:p w14:paraId="6C2AD909" w14:textId="77777777" w:rsidR="00BD0686" w:rsidRDefault="00000000">
      <w:pPr>
        <w:rPr>
          <w:b/>
        </w:rPr>
      </w:pPr>
      <w:hyperlink r:id="rId7">
        <w:r>
          <w:rPr>
            <w:b/>
            <w:color w:val="1155CC"/>
            <w:u w:val="single"/>
          </w:rPr>
          <w:t>Link to my Calendar</w:t>
        </w:r>
      </w:hyperlink>
    </w:p>
    <w:p w14:paraId="42D51DC3" w14:textId="77777777" w:rsidR="00BD0686" w:rsidRDefault="00BD0686">
      <w:pPr>
        <w:rPr>
          <w:b/>
        </w:rPr>
      </w:pPr>
    </w:p>
    <w:p w14:paraId="04E3A679" w14:textId="77777777" w:rsidR="00BD0686" w:rsidRDefault="00000000">
      <w:pPr>
        <w:rPr>
          <w:b/>
        </w:rPr>
      </w:pPr>
      <w:r>
        <w:rPr>
          <w:b/>
        </w:rPr>
        <w:t>Summative</w:t>
      </w:r>
    </w:p>
    <w:p w14:paraId="2C762143" w14:textId="77777777" w:rsidR="00BD0686" w:rsidRDefault="00BD0686"/>
    <w:p w14:paraId="4AE6CEBF" w14:textId="77777777" w:rsidR="00BD0686" w:rsidRDefault="00000000">
      <w:r>
        <w:t xml:space="preserve">Students have the ability to retake and redo work up to a 70. The key is to do it in a reasonable time. For many assignments these reasonable time frames are below. For other assignments students simply need to pay attention to the teachers directions. </w:t>
      </w:r>
    </w:p>
    <w:p w14:paraId="13965333" w14:textId="77777777" w:rsidR="00BD0686" w:rsidRDefault="00BD0686"/>
    <w:p w14:paraId="09028EE4" w14:textId="77777777" w:rsidR="00BD0686" w:rsidRDefault="00000000">
      <w:r>
        <w:t>Multiple-choice tests: Our tests are all 50-question AP style tests (We model the AP exam- the AP exam has 55 but we only have 50 minutes per class). If a student would like to retake a M/C exam they will need to do test corrections before they can retake the test. The test will usually be short answer or multiple-choice. Students must complete the corrections and retake within 1 week from the day of the first test. Students will not be allowed to retake the test until all of the formative work for the unit is done.</w:t>
      </w:r>
    </w:p>
    <w:p w14:paraId="42307F9E" w14:textId="77777777" w:rsidR="00BD0686" w:rsidRDefault="00BD0686"/>
    <w:p w14:paraId="599CB27A" w14:textId="77777777" w:rsidR="00BD0686" w:rsidRDefault="00000000">
      <w:r>
        <w:t>Summative essays and other summative work: Students will have one week to redo the work. For timed essays the student will usually receive another prompt and complete the essay in a timed setting.</w:t>
      </w:r>
    </w:p>
    <w:p w14:paraId="6B77E99B" w14:textId="77777777" w:rsidR="00BD0686" w:rsidRDefault="00BD0686"/>
    <w:p w14:paraId="7249BFBD" w14:textId="77777777" w:rsidR="00BD0686" w:rsidRDefault="00000000">
      <w:pPr>
        <w:rPr>
          <w:b/>
        </w:rPr>
      </w:pPr>
      <w:r>
        <w:rPr>
          <w:b/>
        </w:rPr>
        <w:t>Formative Assignments</w:t>
      </w:r>
    </w:p>
    <w:p w14:paraId="124DAD2D" w14:textId="77777777" w:rsidR="00BD0686" w:rsidRDefault="00BD0686"/>
    <w:p w14:paraId="48F94009" w14:textId="77777777" w:rsidR="00BD0686" w:rsidRDefault="00000000">
      <w:r>
        <w:t>Weekly Reading to Learn Notes: Notes are typically due each 2</w:t>
      </w:r>
      <w:r>
        <w:rPr>
          <w:vertAlign w:val="superscript"/>
        </w:rPr>
        <w:t>nd</w:t>
      </w:r>
      <w:r>
        <w:t xml:space="preserve"> day of the school week for a potential 100. Due by Friday for a max grade of an 80.  After Friday they will be a 50. After the unit test notes will not be accepted. After the Unit is over no late work will be accepted unless this is a specific need or reason that warrants more time. </w:t>
      </w:r>
    </w:p>
    <w:p w14:paraId="1D1A64F3" w14:textId="77777777" w:rsidR="00BD0686" w:rsidRDefault="00BD0686"/>
    <w:p w14:paraId="189F834A" w14:textId="77777777" w:rsidR="00BD0686" w:rsidRDefault="00BD0686">
      <w:pPr>
        <w:rPr>
          <w:b/>
        </w:rPr>
      </w:pPr>
    </w:p>
    <w:p w14:paraId="3A7C6C86" w14:textId="77777777" w:rsidR="00BD0686" w:rsidRDefault="00000000">
      <w:pPr>
        <w:rPr>
          <w:b/>
        </w:rPr>
      </w:pPr>
      <w:r>
        <w:rPr>
          <w:b/>
        </w:rPr>
        <w:t>Late work</w:t>
      </w:r>
    </w:p>
    <w:p w14:paraId="525C24D3" w14:textId="77777777" w:rsidR="00BD0686" w:rsidRDefault="00BD0686">
      <w:pPr>
        <w:jc w:val="center"/>
      </w:pPr>
    </w:p>
    <w:p w14:paraId="33FD8BD1" w14:textId="77777777" w:rsidR="00BD0686" w:rsidRDefault="00000000">
      <w:r>
        <w:t>If a student needs to retake a Unit test they will have to complete all formative work for the Unit in order to retake the test (In addition to test corrections). After unit tests no work from the previous unit(s) will be taken late. The students already have a lot of time to turn in late work. A mass majority of AP students (80%+) turn in their work on time.  The calendar is made a whole semester in advance.</w:t>
      </w:r>
    </w:p>
    <w:p w14:paraId="20E9B09D" w14:textId="77777777" w:rsidR="00BD0686" w:rsidRDefault="00BD0686"/>
    <w:p w14:paraId="402928CA" w14:textId="77777777" w:rsidR="00BD0686" w:rsidRDefault="00BD0686">
      <w:pPr>
        <w:rPr>
          <w:b/>
        </w:rPr>
      </w:pPr>
    </w:p>
    <w:p w14:paraId="060E983D" w14:textId="77777777" w:rsidR="00BD0686" w:rsidRDefault="00000000">
      <w:pPr>
        <w:rPr>
          <w:b/>
        </w:rPr>
      </w:pPr>
      <w:r>
        <w:rPr>
          <w:b/>
        </w:rPr>
        <w:t>Quizzes</w:t>
      </w:r>
    </w:p>
    <w:p w14:paraId="78F3213E" w14:textId="77777777" w:rsidR="00BD0686" w:rsidRDefault="00BD0686"/>
    <w:p w14:paraId="224F337F" w14:textId="77777777" w:rsidR="00BD0686" w:rsidRDefault="00000000">
      <w:pPr>
        <w:rPr>
          <w:i/>
          <w:u w:val="single"/>
        </w:rPr>
      </w:pPr>
      <w:r>
        <w:rPr>
          <w:i/>
          <w:u w:val="single"/>
        </w:rPr>
        <w:lastRenderedPageBreak/>
        <w:t>Cannot be retaken.</w:t>
      </w:r>
    </w:p>
    <w:p w14:paraId="53775F3C" w14:textId="77777777" w:rsidR="00BD0686" w:rsidRDefault="00BD0686">
      <w:pPr>
        <w:jc w:val="center"/>
        <w:rPr>
          <w:b/>
        </w:rPr>
      </w:pPr>
    </w:p>
    <w:p w14:paraId="258D614E" w14:textId="77777777" w:rsidR="00BD0686" w:rsidRDefault="00000000">
      <w:pPr>
        <w:rPr>
          <w:b/>
        </w:rPr>
      </w:pPr>
      <w:r>
        <w:t>In the end students should seek to actively participate in the learning process by doing their formative work as a means to mastery learning.  All of the work that we do in AP World History has a strategic purpose. When a student does not complete their work or they do not do it properly they have the ability to redo. In the end if a student fails the class then there was an unwillingness to take advantage of the retake policy. One of the most important aspects of the learning process is to constantly go back over the material. Willingness to persevere in the midst of struggle is key!</w:t>
      </w:r>
    </w:p>
    <w:p w14:paraId="3BDAC561" w14:textId="77777777" w:rsidR="00BD0686" w:rsidRDefault="00BD0686">
      <w:pPr>
        <w:rPr>
          <w:b/>
        </w:rPr>
      </w:pPr>
    </w:p>
    <w:p w14:paraId="52D2DE1F" w14:textId="77777777" w:rsidR="00BD0686" w:rsidRDefault="00000000">
      <w:pPr>
        <w:rPr>
          <w:b/>
        </w:rPr>
      </w:pPr>
      <w:r>
        <w:rPr>
          <w:b/>
        </w:rPr>
        <w:t xml:space="preserve">Academic Dishonesty Policy:  Zero Tolerance: </w:t>
      </w:r>
    </w:p>
    <w:p w14:paraId="7EA03AD4" w14:textId="77777777" w:rsidR="00BD0686" w:rsidRDefault="00BD0686">
      <w:pPr>
        <w:rPr>
          <w:b/>
        </w:rPr>
      </w:pPr>
    </w:p>
    <w:p w14:paraId="63FDC29C" w14:textId="77777777" w:rsidR="00BD0686" w:rsidRDefault="00000000">
      <w:r>
        <w:rPr>
          <w:b/>
        </w:rPr>
        <w:t xml:space="preserve">Violations </w:t>
      </w:r>
      <w:r>
        <w:t xml:space="preserve">will result in a “0” grade and a “N” in Conduct for the reporting term.  </w:t>
      </w:r>
    </w:p>
    <w:p w14:paraId="191FD495" w14:textId="77777777" w:rsidR="00BD0686" w:rsidRDefault="00BD0686"/>
    <w:p w14:paraId="752B1FE8" w14:textId="77777777" w:rsidR="00BD0686" w:rsidRDefault="00000000">
      <w:pPr>
        <w:jc w:val="both"/>
        <w:rPr>
          <w:color w:val="0E101A"/>
        </w:rPr>
      </w:pPr>
      <w:r>
        <w:rPr>
          <w:color w:val="0E101A"/>
        </w:rPr>
        <w:t>I emphasize student advancement by providing engaging learning experiences so students can become effective communicators, quality contributors, and socially responsible citizens. I desire each student to reach his or her full potential by engaging in relevant</w:t>
      </w:r>
    </w:p>
    <w:p w14:paraId="127407F0" w14:textId="77777777" w:rsidR="00BD0686" w:rsidRDefault="00000000">
      <w:pPr>
        <w:jc w:val="both"/>
        <w:rPr>
          <w:color w:val="0E101A"/>
        </w:rPr>
      </w:pPr>
      <w:r>
        <w:rPr>
          <w:color w:val="0E101A"/>
        </w:rPr>
        <w:t xml:space="preserve">and authentic experiences that ignite continuous, deeper learning. </w:t>
      </w:r>
      <w:r>
        <w:rPr>
          <w:i/>
          <w:color w:val="0E101A"/>
        </w:rPr>
        <w:t>Learning</w:t>
      </w:r>
      <w:r>
        <w:rPr>
          <w:color w:val="0E101A"/>
        </w:rPr>
        <w:t xml:space="preserve"> is an active</w:t>
      </w:r>
    </w:p>
    <w:p w14:paraId="08613105" w14:textId="77777777" w:rsidR="00BD0686" w:rsidRDefault="00000000">
      <w:pPr>
        <w:jc w:val="both"/>
        <w:rPr>
          <w:color w:val="0E101A"/>
        </w:rPr>
      </w:pPr>
      <w:r>
        <w:rPr>
          <w:color w:val="0E101A"/>
        </w:rPr>
        <w:t xml:space="preserve">process, requiring engaging tasks and engaging minds, and is a focused, individual effort. </w:t>
      </w:r>
    </w:p>
    <w:p w14:paraId="13A25473" w14:textId="77777777" w:rsidR="00BD0686" w:rsidRDefault="00BD0686">
      <w:pPr>
        <w:jc w:val="both"/>
        <w:rPr>
          <w:color w:val="0E101A"/>
        </w:rPr>
      </w:pPr>
    </w:p>
    <w:p w14:paraId="558E8C21" w14:textId="77777777" w:rsidR="00BD0686" w:rsidRDefault="00000000">
      <w:pPr>
        <w:jc w:val="both"/>
        <w:rPr>
          <w:color w:val="0E101A"/>
        </w:rPr>
      </w:pPr>
      <w:r>
        <w:rPr>
          <w:color w:val="0E101A"/>
        </w:rPr>
        <w:t>During the learning process, I understand that students will encounter struggles and make mistakes, which are crucial to the learner's social, emotional, and intellectual development. However, participating in cheating and plagiarism during the learning process impedes the student's ability to achieve his or her full potential.</w:t>
      </w:r>
    </w:p>
    <w:p w14:paraId="58A2AB59" w14:textId="77777777" w:rsidR="00BD0686" w:rsidRDefault="00BD0686">
      <w:pPr>
        <w:jc w:val="both"/>
        <w:rPr>
          <w:color w:val="0E101A"/>
        </w:rPr>
      </w:pPr>
    </w:p>
    <w:p w14:paraId="73945B9B" w14:textId="77777777" w:rsidR="00BD0686" w:rsidRDefault="00000000">
      <w:pPr>
        <w:jc w:val="both"/>
        <w:rPr>
          <w:color w:val="0E101A"/>
        </w:rPr>
      </w:pPr>
      <w:r>
        <w:rPr>
          <w:color w:val="0E101A"/>
        </w:rPr>
        <w:t>I care deeply about my students and want them to realize their full potential by pledging to value learning and holding themselves to the highest standard of academic integrity. My students will adhere to the following definitions and guidelines in the event of academic dishonesty by a student.</w:t>
      </w:r>
    </w:p>
    <w:p w14:paraId="1D8B4731" w14:textId="77777777" w:rsidR="00BD0686" w:rsidRDefault="00BD0686">
      <w:pPr>
        <w:jc w:val="both"/>
        <w:rPr>
          <w:color w:val="0E101A"/>
        </w:rPr>
      </w:pPr>
    </w:p>
    <w:p w14:paraId="0336DC46" w14:textId="77777777" w:rsidR="00BD0686" w:rsidRDefault="00000000">
      <w:pPr>
        <w:jc w:val="both"/>
        <w:rPr>
          <w:color w:val="0E101A"/>
        </w:rPr>
      </w:pPr>
      <w:r>
        <w:rPr>
          <w:color w:val="0E101A"/>
        </w:rPr>
        <w:t xml:space="preserve">1. </w:t>
      </w:r>
      <w:r>
        <w:rPr>
          <w:b/>
          <w:color w:val="0E101A"/>
        </w:rPr>
        <w:t>Cheating</w:t>
      </w:r>
      <w:r>
        <w:rPr>
          <w:color w:val="0E101A"/>
        </w:rPr>
        <w:t>—Cheating is acting dishonestly or unfairly to gain an advantage.</w:t>
      </w:r>
    </w:p>
    <w:p w14:paraId="6AAD291E" w14:textId="77777777" w:rsidR="00BD0686" w:rsidRDefault="00000000">
      <w:pPr>
        <w:jc w:val="both"/>
        <w:rPr>
          <w:color w:val="0E101A"/>
        </w:rPr>
      </w:pPr>
      <w:r>
        <w:rPr>
          <w:color w:val="0E101A"/>
        </w:rPr>
        <w:t>Regarding coursework, cheating may include misleading a staff/faculty</w:t>
      </w:r>
    </w:p>
    <w:p w14:paraId="100F4CE1" w14:textId="77777777" w:rsidR="00BD0686" w:rsidRDefault="00000000">
      <w:pPr>
        <w:jc w:val="both"/>
        <w:rPr>
          <w:color w:val="0E101A"/>
        </w:rPr>
      </w:pPr>
      <w:r>
        <w:rPr>
          <w:color w:val="0E101A"/>
        </w:rPr>
        <w:t>member in some way to receive, or attempt to receive, credit for work not</w:t>
      </w:r>
    </w:p>
    <w:p w14:paraId="36050A36" w14:textId="77777777" w:rsidR="00BD0686" w:rsidRDefault="00000000">
      <w:pPr>
        <w:jc w:val="both"/>
        <w:rPr>
          <w:color w:val="0E101A"/>
        </w:rPr>
      </w:pPr>
      <w:r>
        <w:rPr>
          <w:color w:val="0E101A"/>
        </w:rPr>
        <w:t>originating entirely from the student turning in the coursework.</w:t>
      </w:r>
    </w:p>
    <w:p w14:paraId="7A65957A" w14:textId="77777777" w:rsidR="00BD0686" w:rsidRDefault="00000000">
      <w:pPr>
        <w:jc w:val="both"/>
        <w:rPr>
          <w:color w:val="0E101A"/>
        </w:rPr>
      </w:pPr>
      <w:r>
        <w:rPr>
          <w:color w:val="0E101A"/>
        </w:rPr>
        <w:t>Examples of cheating include, but are not limited to:</w:t>
      </w:r>
    </w:p>
    <w:p w14:paraId="26245DB0" w14:textId="77777777" w:rsidR="00BD0686" w:rsidRDefault="00000000">
      <w:pPr>
        <w:jc w:val="both"/>
        <w:rPr>
          <w:color w:val="0E101A"/>
        </w:rPr>
      </w:pPr>
      <w:r>
        <w:rPr>
          <w:color w:val="0E101A"/>
        </w:rPr>
        <w:t>a. Copying, fully or partially, another person's work.</w:t>
      </w:r>
    </w:p>
    <w:p w14:paraId="5C2ADFDC" w14:textId="77777777" w:rsidR="00BD0686" w:rsidRDefault="00000000">
      <w:pPr>
        <w:jc w:val="both"/>
        <w:rPr>
          <w:color w:val="0E101A"/>
        </w:rPr>
      </w:pPr>
      <w:r>
        <w:rPr>
          <w:color w:val="0E101A"/>
        </w:rPr>
        <w:t>b. Allowing another student to copy his/her work, fully or partially.</w:t>
      </w:r>
    </w:p>
    <w:p w14:paraId="73DADA3A" w14:textId="77777777" w:rsidR="00BD0686" w:rsidRDefault="00000000">
      <w:pPr>
        <w:jc w:val="both"/>
        <w:rPr>
          <w:color w:val="0E101A"/>
        </w:rPr>
      </w:pPr>
      <w:r>
        <w:rPr>
          <w:color w:val="0E101A"/>
        </w:rPr>
        <w:t>c. Using unauthorized material in any form during an assessment.</w:t>
      </w:r>
    </w:p>
    <w:p w14:paraId="2DF2E513" w14:textId="77777777" w:rsidR="00BD0686" w:rsidRDefault="00000000">
      <w:pPr>
        <w:jc w:val="both"/>
        <w:rPr>
          <w:color w:val="0E101A"/>
        </w:rPr>
      </w:pPr>
      <w:r>
        <w:rPr>
          <w:color w:val="0E101A"/>
        </w:rPr>
        <w:t>d. Revealing/receiving examination content, questions, answers, or tips from</w:t>
      </w:r>
    </w:p>
    <w:p w14:paraId="5A4AC312" w14:textId="77777777" w:rsidR="00BD0686" w:rsidRDefault="00000000">
      <w:pPr>
        <w:jc w:val="both"/>
        <w:rPr>
          <w:color w:val="0E101A"/>
        </w:rPr>
      </w:pPr>
      <w:r>
        <w:rPr>
          <w:color w:val="0E101A"/>
        </w:rPr>
        <w:t>another student, or removing such information from the classroom after an</w:t>
      </w:r>
    </w:p>
    <w:p w14:paraId="012A7A16" w14:textId="77777777" w:rsidR="00BD0686" w:rsidRDefault="00000000">
      <w:pPr>
        <w:jc w:val="both"/>
        <w:rPr>
          <w:color w:val="0E101A"/>
        </w:rPr>
      </w:pPr>
      <w:r>
        <w:rPr>
          <w:color w:val="0E101A"/>
        </w:rPr>
        <w:t>examination through the use of notes, scratch paper, technology, verbal</w:t>
      </w:r>
    </w:p>
    <w:p w14:paraId="559A4AB9" w14:textId="77777777" w:rsidR="00BD0686" w:rsidRDefault="00000000">
      <w:pPr>
        <w:jc w:val="both"/>
        <w:rPr>
          <w:color w:val="0E101A"/>
        </w:rPr>
      </w:pPr>
      <w:r>
        <w:rPr>
          <w:color w:val="0E101A"/>
        </w:rPr>
        <w:t>communication, etc.</w:t>
      </w:r>
    </w:p>
    <w:p w14:paraId="1B3185E9" w14:textId="77777777" w:rsidR="00BD0686" w:rsidRDefault="00000000">
      <w:pPr>
        <w:jc w:val="both"/>
        <w:rPr>
          <w:color w:val="0E101A"/>
        </w:rPr>
      </w:pPr>
      <w:r>
        <w:rPr>
          <w:color w:val="0E101A"/>
        </w:rPr>
        <w:t>e. Unauthorized collaboration/communication that violates the teacher's</w:t>
      </w:r>
    </w:p>
    <w:p w14:paraId="55EAED65" w14:textId="77777777" w:rsidR="00BD0686" w:rsidRDefault="00000000">
      <w:pPr>
        <w:jc w:val="both"/>
        <w:rPr>
          <w:color w:val="0E101A"/>
        </w:rPr>
      </w:pPr>
      <w:r>
        <w:rPr>
          <w:color w:val="0E101A"/>
        </w:rPr>
        <w:t>established expectations.</w:t>
      </w:r>
    </w:p>
    <w:p w14:paraId="30A22CE9" w14:textId="77777777" w:rsidR="00BD0686" w:rsidRDefault="00BD0686">
      <w:pPr>
        <w:jc w:val="both"/>
        <w:rPr>
          <w:color w:val="0E101A"/>
        </w:rPr>
      </w:pPr>
    </w:p>
    <w:p w14:paraId="58A1ABBA" w14:textId="77777777" w:rsidR="00BD0686" w:rsidRDefault="00000000">
      <w:pPr>
        <w:jc w:val="both"/>
        <w:rPr>
          <w:color w:val="0E101A"/>
        </w:rPr>
      </w:pPr>
      <w:r>
        <w:rPr>
          <w:color w:val="0E101A"/>
        </w:rPr>
        <w:t xml:space="preserve">2. </w:t>
      </w:r>
      <w:r>
        <w:rPr>
          <w:b/>
          <w:color w:val="0E101A"/>
        </w:rPr>
        <w:t>Plagiarism</w:t>
      </w:r>
      <w:r>
        <w:rPr>
          <w:color w:val="0E101A"/>
        </w:rPr>
        <w:t>—Plagiarism is taking someone else's words, work, ideas and/or</w:t>
      </w:r>
    </w:p>
    <w:p w14:paraId="4D45EA8B" w14:textId="77777777" w:rsidR="00BD0686" w:rsidRDefault="00000000">
      <w:pPr>
        <w:jc w:val="both"/>
        <w:rPr>
          <w:color w:val="0E101A"/>
        </w:rPr>
      </w:pPr>
      <w:r>
        <w:rPr>
          <w:color w:val="0E101A"/>
        </w:rPr>
        <w:t>information without acknowledging the source and passing it off as one's own.</w:t>
      </w:r>
    </w:p>
    <w:p w14:paraId="0E43A686" w14:textId="77777777" w:rsidR="00BD0686" w:rsidRDefault="00000000">
      <w:pPr>
        <w:jc w:val="both"/>
        <w:rPr>
          <w:color w:val="0E101A"/>
        </w:rPr>
      </w:pPr>
      <w:r>
        <w:rPr>
          <w:color w:val="0E101A"/>
        </w:rPr>
        <w:t>Examples of plagiarism include, but are not limited to:</w:t>
      </w:r>
    </w:p>
    <w:p w14:paraId="545815DB" w14:textId="77777777" w:rsidR="00BD0686" w:rsidRDefault="00000000">
      <w:pPr>
        <w:jc w:val="both"/>
        <w:rPr>
          <w:color w:val="0E101A"/>
        </w:rPr>
      </w:pPr>
      <w:r>
        <w:rPr>
          <w:color w:val="0E101A"/>
        </w:rPr>
        <w:t>a. Copying text (ideas, words, or syntax) or other materials from the Internet, book,</w:t>
      </w:r>
    </w:p>
    <w:p w14:paraId="524B4EB8" w14:textId="77777777" w:rsidR="00BD0686" w:rsidRDefault="00000000">
      <w:pPr>
        <w:jc w:val="both"/>
        <w:rPr>
          <w:color w:val="0E101A"/>
        </w:rPr>
      </w:pPr>
      <w:r>
        <w:rPr>
          <w:color w:val="0E101A"/>
        </w:rPr>
        <w:lastRenderedPageBreak/>
        <w:t>article, computer code, or other source without citing them.</w:t>
      </w:r>
    </w:p>
    <w:p w14:paraId="2E17D2B8" w14:textId="77777777" w:rsidR="00BD0686" w:rsidRDefault="00000000">
      <w:pPr>
        <w:jc w:val="both"/>
        <w:rPr>
          <w:color w:val="0E101A"/>
        </w:rPr>
      </w:pPr>
      <w:r>
        <w:rPr>
          <w:color w:val="0E101A"/>
        </w:rPr>
        <w:t>b. Use any translation tool for a world language assignment.</w:t>
      </w:r>
    </w:p>
    <w:p w14:paraId="62FBA992" w14:textId="77777777" w:rsidR="00BD0686" w:rsidRDefault="00000000">
      <w:pPr>
        <w:jc w:val="both"/>
        <w:rPr>
          <w:color w:val="0E101A"/>
        </w:rPr>
      </w:pPr>
      <w:r>
        <w:rPr>
          <w:color w:val="0E101A"/>
        </w:rPr>
        <w:t>c. Purchasing or receiving, in any manner, an assignment that is the work of</w:t>
      </w:r>
    </w:p>
    <w:p w14:paraId="6BA51FE0" w14:textId="77777777" w:rsidR="00BD0686" w:rsidRDefault="00000000">
      <w:pPr>
        <w:jc w:val="both"/>
        <w:rPr>
          <w:color w:val="0E101A"/>
        </w:rPr>
      </w:pPr>
      <w:r>
        <w:rPr>
          <w:color w:val="0E101A"/>
        </w:rPr>
        <w:t>another person and submitting that assignment as your own.</w:t>
      </w:r>
    </w:p>
    <w:p w14:paraId="38C4CC69" w14:textId="77777777" w:rsidR="00BD0686" w:rsidRDefault="00BD0686">
      <w:pPr>
        <w:jc w:val="both"/>
      </w:pPr>
    </w:p>
    <w:p w14:paraId="70E2B1AE" w14:textId="77777777" w:rsidR="00BD0686" w:rsidRDefault="00000000">
      <w:pPr>
        <w:spacing w:after="160" w:line="276"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Class Rules</w:t>
      </w:r>
    </w:p>
    <w:p w14:paraId="43C762BC" w14:textId="77777777" w:rsidR="00BD0686" w:rsidRDefault="00000000">
      <w:pPr>
        <w:numPr>
          <w:ilvl w:val="0"/>
          <w:numId w:val="2"/>
        </w:numPr>
        <w:spacing w:line="276" w:lineRule="auto"/>
        <w:rPr>
          <w:rFonts w:ascii="Arial" w:eastAsia="Arial" w:hAnsi="Arial" w:cs="Arial"/>
          <w:sz w:val="22"/>
          <w:szCs w:val="22"/>
        </w:rPr>
      </w:pPr>
      <w:r>
        <w:rPr>
          <w:rFonts w:ascii="Times New Roman" w:eastAsia="Times New Roman" w:hAnsi="Times New Roman" w:cs="Times New Roman"/>
        </w:rPr>
        <w:t>Be on time</w:t>
      </w:r>
    </w:p>
    <w:p w14:paraId="5323B052" w14:textId="77777777" w:rsidR="00BD0686" w:rsidRDefault="00000000">
      <w:pPr>
        <w:numPr>
          <w:ilvl w:val="0"/>
          <w:numId w:val="2"/>
        </w:numPr>
        <w:spacing w:line="276" w:lineRule="auto"/>
        <w:rPr>
          <w:rFonts w:ascii="Arial" w:eastAsia="Arial" w:hAnsi="Arial" w:cs="Arial"/>
          <w:sz w:val="22"/>
          <w:szCs w:val="22"/>
        </w:rPr>
      </w:pPr>
      <w:r>
        <w:rPr>
          <w:rFonts w:ascii="Times New Roman" w:eastAsia="Times New Roman" w:hAnsi="Times New Roman" w:cs="Times New Roman"/>
        </w:rPr>
        <w:t>Be on task</w:t>
      </w:r>
    </w:p>
    <w:p w14:paraId="1B301474" w14:textId="77777777" w:rsidR="00BD0686" w:rsidRDefault="00000000">
      <w:pPr>
        <w:numPr>
          <w:ilvl w:val="0"/>
          <w:numId w:val="2"/>
        </w:numPr>
        <w:spacing w:line="276" w:lineRule="auto"/>
        <w:rPr>
          <w:rFonts w:ascii="Arial" w:eastAsia="Arial" w:hAnsi="Arial" w:cs="Arial"/>
          <w:sz w:val="22"/>
          <w:szCs w:val="22"/>
        </w:rPr>
      </w:pPr>
      <w:r>
        <w:rPr>
          <w:rFonts w:ascii="Times New Roman" w:eastAsia="Times New Roman" w:hAnsi="Times New Roman" w:cs="Times New Roman"/>
        </w:rPr>
        <w:t>Be prepared</w:t>
      </w:r>
    </w:p>
    <w:p w14:paraId="1E8D77BD" w14:textId="77777777" w:rsidR="00BD0686"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Be seated</w:t>
      </w:r>
    </w:p>
    <w:p w14:paraId="34376015" w14:textId="77777777" w:rsidR="00BD0686" w:rsidRDefault="00000000">
      <w:pPr>
        <w:numPr>
          <w:ilvl w:val="0"/>
          <w:numId w:val="1"/>
        </w:numPr>
        <w:spacing w:line="276" w:lineRule="auto"/>
        <w:rPr>
          <w:rFonts w:ascii="Arial" w:eastAsia="Arial" w:hAnsi="Arial" w:cs="Arial"/>
          <w:sz w:val="22"/>
          <w:szCs w:val="22"/>
        </w:rPr>
      </w:pPr>
      <w:r>
        <w:rPr>
          <w:rFonts w:ascii="Times New Roman" w:eastAsia="Times New Roman" w:hAnsi="Times New Roman" w:cs="Times New Roman"/>
        </w:rPr>
        <w:t>Be respectful</w:t>
      </w:r>
    </w:p>
    <w:p w14:paraId="4B6DD7FA" w14:textId="77777777" w:rsidR="00BD0686"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50035D33" w14:textId="77777777" w:rsidR="00BD0686" w:rsidRDefault="00000000">
      <w:pPr>
        <w:spacing w:line="276"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Class Expectations</w:t>
      </w:r>
    </w:p>
    <w:p w14:paraId="2C1B3D07" w14:textId="77777777" w:rsidR="00BD0686" w:rsidRDefault="00000000">
      <w:pPr>
        <w:spacing w:line="276"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 </w:t>
      </w:r>
    </w:p>
    <w:p w14:paraId="2C0104AB" w14:textId="77777777" w:rsidR="00BD0686"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Cell Phones are off and put away.</w:t>
      </w:r>
    </w:p>
    <w:p w14:paraId="3E1CE6C4" w14:textId="77777777" w:rsidR="00BD0686"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We observe the 15-minute rule.</w:t>
      </w:r>
    </w:p>
    <w:p w14:paraId="75CDD474" w14:textId="77777777" w:rsidR="00BD0686"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      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 xml:space="preserve">If you are absent from class for any reason, it is your responsibility to ask for make-up      </w:t>
      </w:r>
    </w:p>
    <w:p w14:paraId="745C4B84" w14:textId="77777777" w:rsidR="00BD0686" w:rsidRDefault="00000000">
      <w:pPr>
        <w:spacing w:line="276" w:lineRule="auto"/>
        <w:jc w:val="both"/>
      </w:pPr>
      <w:r>
        <w:rPr>
          <w:rFonts w:ascii="Times New Roman" w:eastAsia="Times New Roman" w:hAnsi="Times New Roman" w:cs="Times New Roman"/>
        </w:rPr>
        <w:t xml:space="preserve">            work.</w:t>
      </w:r>
    </w:p>
    <w:p w14:paraId="13C9FE04" w14:textId="77777777" w:rsidR="00BD0686" w:rsidRDefault="00BD0686">
      <w:pPr>
        <w:jc w:val="both"/>
        <w:rPr>
          <w:b/>
        </w:rPr>
      </w:pPr>
    </w:p>
    <w:p w14:paraId="4722AB0E" w14:textId="77777777" w:rsidR="00BD0686" w:rsidRDefault="00000000">
      <w:pPr>
        <w:jc w:val="both"/>
        <w:rPr>
          <w:b/>
        </w:rPr>
      </w:pPr>
      <w:r>
        <w:rPr>
          <w:b/>
        </w:rPr>
        <w:t>CollegeBoard AP World Overview</w:t>
      </w:r>
    </w:p>
    <w:p w14:paraId="18091C7E" w14:textId="77777777" w:rsidR="00BD0686" w:rsidRDefault="00BD0686">
      <w:pPr>
        <w:jc w:val="both"/>
        <w:rPr>
          <w:b/>
        </w:rPr>
      </w:pPr>
    </w:p>
    <w:p w14:paraId="3096D089" w14:textId="77777777" w:rsidR="00BD0686" w:rsidRDefault="00000000">
      <w:pPr>
        <w:jc w:val="both"/>
      </w:pPr>
      <w:r>
        <w:t>The CollegeBoard has done an amazing job of making their website clear and concise. Please check it out and let me know if you have any questions. I will teach you kids everything you  need to know!</w:t>
      </w:r>
    </w:p>
    <w:p w14:paraId="24CAEB8B" w14:textId="77777777" w:rsidR="00BD0686" w:rsidRDefault="00BD0686">
      <w:pPr>
        <w:jc w:val="both"/>
        <w:rPr>
          <w:b/>
        </w:rPr>
      </w:pPr>
    </w:p>
    <w:p w14:paraId="17BAE9D2" w14:textId="77777777" w:rsidR="00BD0686" w:rsidRDefault="00000000">
      <w:pPr>
        <w:jc w:val="both"/>
        <w:rPr>
          <w:b/>
        </w:rPr>
      </w:pPr>
      <w:hyperlink r:id="rId8">
        <w:r>
          <w:rPr>
            <w:b/>
            <w:color w:val="0000FF"/>
            <w:u w:val="single"/>
          </w:rPr>
          <w:t>Link to AP Central- AP World</w:t>
        </w:r>
      </w:hyperlink>
    </w:p>
    <w:p w14:paraId="78A8EB36" w14:textId="77777777" w:rsidR="00BD0686" w:rsidRDefault="00BD0686">
      <w:pPr>
        <w:jc w:val="both"/>
      </w:pPr>
    </w:p>
    <w:p w14:paraId="0354733A" w14:textId="77777777" w:rsidR="00BD0686" w:rsidRDefault="00000000">
      <w:pPr>
        <w:pBdr>
          <w:top w:val="nil"/>
          <w:left w:val="nil"/>
          <w:bottom w:val="nil"/>
          <w:right w:val="nil"/>
          <w:between w:val="nil"/>
        </w:pBdr>
        <w:spacing w:after="200" w:line="276" w:lineRule="auto"/>
        <w:rPr>
          <w:color w:val="000000"/>
          <w:u w:val="single"/>
        </w:rPr>
      </w:pPr>
      <w:r>
        <w:rPr>
          <w:b/>
          <w:color w:val="000000"/>
          <w:u w:val="single"/>
        </w:rPr>
        <w:t>Textbook</w:t>
      </w:r>
      <w:r>
        <w:rPr>
          <w:color w:val="000000"/>
          <w:u w:val="single"/>
        </w:rPr>
        <w:t>:</w:t>
      </w:r>
    </w:p>
    <w:p w14:paraId="59D52E3E" w14:textId="77777777" w:rsidR="00BD0686" w:rsidRDefault="00000000">
      <w:pPr>
        <w:pBdr>
          <w:top w:val="nil"/>
          <w:left w:val="nil"/>
          <w:bottom w:val="nil"/>
          <w:right w:val="nil"/>
          <w:between w:val="nil"/>
        </w:pBdr>
        <w:rPr>
          <w:b/>
        </w:rPr>
      </w:pPr>
      <w:r>
        <w:rPr>
          <w:color w:val="000000"/>
        </w:rPr>
        <w:t xml:space="preserve">Our textbook is called </w:t>
      </w:r>
      <w:r>
        <w:rPr>
          <w:color w:val="000000"/>
          <w:u w:val="single"/>
        </w:rPr>
        <w:t xml:space="preserve">Ways of the World </w:t>
      </w:r>
      <w:r>
        <w:rPr>
          <w:color w:val="000000"/>
        </w:rPr>
        <w:t xml:space="preserve">by Robert Strayer.  All chapters, powerpoints, and many other resources related to the book are to be found in the Canvas files.  </w:t>
      </w:r>
      <w:r>
        <w:rPr>
          <w:b/>
        </w:rPr>
        <w:t>Great sites!</w:t>
      </w:r>
    </w:p>
    <w:p w14:paraId="625BE6E0" w14:textId="77777777" w:rsidR="00BD0686" w:rsidRDefault="00BD0686">
      <w:pPr>
        <w:pBdr>
          <w:top w:val="nil"/>
          <w:left w:val="nil"/>
          <w:bottom w:val="nil"/>
          <w:right w:val="nil"/>
          <w:between w:val="nil"/>
        </w:pBdr>
        <w:rPr>
          <w:b/>
        </w:rPr>
      </w:pPr>
    </w:p>
    <w:p w14:paraId="7AB514DC" w14:textId="77777777" w:rsidR="00BD0686" w:rsidRDefault="00000000">
      <w:pPr>
        <w:pBdr>
          <w:top w:val="nil"/>
          <w:left w:val="nil"/>
          <w:bottom w:val="nil"/>
          <w:right w:val="nil"/>
          <w:between w:val="nil"/>
        </w:pBdr>
      </w:pPr>
      <w:r>
        <w:t>Will my son or daughter get credit for their AP Score? Find out below.</w:t>
      </w:r>
    </w:p>
    <w:p w14:paraId="0FEE34EF" w14:textId="77777777" w:rsidR="00BD0686" w:rsidRDefault="00000000">
      <w:pPr>
        <w:pBdr>
          <w:top w:val="nil"/>
          <w:left w:val="nil"/>
          <w:bottom w:val="nil"/>
          <w:right w:val="nil"/>
          <w:between w:val="nil"/>
        </w:pBdr>
      </w:pPr>
      <w:hyperlink r:id="rId9">
        <w:r>
          <w:rPr>
            <w:color w:val="1155CC"/>
            <w:u w:val="single"/>
          </w:rPr>
          <w:t>AP Credit Policy Search</w:t>
        </w:r>
      </w:hyperlink>
    </w:p>
    <w:p w14:paraId="407175CA" w14:textId="77777777" w:rsidR="00BD0686" w:rsidRDefault="00000000">
      <w:pPr>
        <w:pBdr>
          <w:top w:val="nil"/>
          <w:left w:val="nil"/>
          <w:bottom w:val="nil"/>
          <w:right w:val="nil"/>
          <w:between w:val="nil"/>
        </w:pBdr>
      </w:pPr>
      <w:r>
        <w:t>Great website for college information!</w:t>
      </w:r>
    </w:p>
    <w:p w14:paraId="5BC08C5D" w14:textId="77777777" w:rsidR="00BD0686" w:rsidRDefault="00000000">
      <w:pPr>
        <w:pBdr>
          <w:top w:val="nil"/>
          <w:left w:val="nil"/>
          <w:bottom w:val="nil"/>
          <w:right w:val="nil"/>
          <w:between w:val="nil"/>
        </w:pBdr>
      </w:pPr>
      <w:hyperlink r:id="rId10">
        <w:r>
          <w:rPr>
            <w:color w:val="1155CC"/>
            <w:u w:val="single"/>
          </w:rPr>
          <w:t>Big Future</w:t>
        </w:r>
      </w:hyperlink>
    </w:p>
    <w:sectPr w:rsidR="00BD0686">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B23CD"/>
    <w:multiLevelType w:val="multilevel"/>
    <w:tmpl w:val="32684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66077547"/>
    <w:multiLevelType w:val="multilevel"/>
    <w:tmpl w:val="E6FCE87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426465034">
    <w:abstractNumId w:val="1"/>
  </w:num>
  <w:num w:numId="2" w16cid:durableId="137959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686"/>
    <w:rsid w:val="00BD0686"/>
    <w:rsid w:val="00D72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F8D49F"/>
  <w15:docId w15:val="{EDF847B5-C8F1-B24E-B98A-7D598515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pcentral.collegeboard.org/courses/ap-world-history/exam?course=ap-world-history" TargetMode="External"/><Relationship Id="rId3" Type="http://schemas.openxmlformats.org/officeDocument/2006/relationships/settings" Target="settings.xml"/><Relationship Id="rId7" Type="http://schemas.openxmlformats.org/officeDocument/2006/relationships/hyperlink" Target="https://docs.google.com/document/d/1bNWKv9XtwPh3ojBbGVe9VtQO2swyVQ2as-Mb38LmE90/edit?usp=shar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bigfuture.collegeboard.org/" TargetMode="External"/><Relationship Id="rId4" Type="http://schemas.openxmlformats.org/officeDocument/2006/relationships/webSettings" Target="webSettings.xml"/><Relationship Id="rId9" Type="http://schemas.openxmlformats.org/officeDocument/2006/relationships/hyperlink" Target="https://apstudent.collegeboard.org/creditandplacement/search-credi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1149</Words>
  <Characters>6551</Characters>
  <Application>Microsoft Office Word</Application>
  <DocSecurity>0</DocSecurity>
  <Lines>54</Lines>
  <Paragraphs>15</Paragraphs>
  <ScaleCrop>false</ScaleCrop>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Nolen</cp:lastModifiedBy>
  <cp:revision>2</cp:revision>
  <dcterms:created xsi:type="dcterms:W3CDTF">2024-07-02T00:15:00Z</dcterms:created>
  <dcterms:modified xsi:type="dcterms:W3CDTF">2024-07-02T00:15:00Z</dcterms:modified>
</cp:coreProperties>
</file>