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7BC7C1AC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_____</w:t>
      </w:r>
      <w:r w:rsidR="005B2563">
        <w:rPr>
          <w:rFonts w:ascii="Monotype Corsiva" w:hAnsi="Monotype Corsiva"/>
          <w:sz w:val="40"/>
          <w:szCs w:val="40"/>
        </w:rPr>
        <w:t>01</w:t>
      </w:r>
      <w:r w:rsidR="00715BCA">
        <w:rPr>
          <w:rFonts w:ascii="Monotype Corsiva" w:hAnsi="Monotype Corsiva"/>
          <w:sz w:val="40"/>
          <w:szCs w:val="40"/>
        </w:rPr>
        <w:t>/</w:t>
      </w:r>
      <w:r w:rsidR="006B4B0F">
        <w:rPr>
          <w:rFonts w:ascii="Monotype Corsiva" w:hAnsi="Monotype Corsiva"/>
          <w:sz w:val="40"/>
          <w:szCs w:val="40"/>
        </w:rPr>
        <w:t>2</w:t>
      </w:r>
      <w:r w:rsidR="00802830">
        <w:rPr>
          <w:rFonts w:ascii="Monotype Corsiva" w:hAnsi="Monotype Corsiva"/>
          <w:sz w:val="40"/>
          <w:szCs w:val="40"/>
        </w:rPr>
        <w:t>7</w:t>
      </w:r>
      <w:r w:rsidR="006D6531">
        <w:rPr>
          <w:rFonts w:ascii="Monotype Corsiva" w:hAnsi="Monotype Corsiva"/>
          <w:sz w:val="40"/>
          <w:szCs w:val="40"/>
        </w:rPr>
        <w:t>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</w:t>
      </w:r>
      <w:r w:rsidR="005B2563">
        <w:rPr>
          <w:rFonts w:ascii="Monotype Corsiva" w:hAnsi="Monotype Corsiva"/>
          <w:sz w:val="40"/>
          <w:szCs w:val="40"/>
        </w:rPr>
        <w:t>01</w:t>
      </w:r>
      <w:r w:rsidR="00715BCA">
        <w:rPr>
          <w:rFonts w:ascii="Monotype Corsiva" w:hAnsi="Monotype Corsiva"/>
          <w:sz w:val="40"/>
          <w:szCs w:val="40"/>
        </w:rPr>
        <w:t>/</w:t>
      </w:r>
      <w:r w:rsidR="00802830">
        <w:rPr>
          <w:rFonts w:ascii="Monotype Corsiva" w:hAnsi="Monotype Corsiva"/>
          <w:sz w:val="40"/>
          <w:szCs w:val="40"/>
        </w:rPr>
        <w:t>31</w:t>
      </w:r>
      <w:r w:rsidR="00715BCA">
        <w:rPr>
          <w:rFonts w:ascii="Monotype Corsiva" w:hAnsi="Monotype Corsiva"/>
          <w:sz w:val="40"/>
          <w:szCs w:val="40"/>
        </w:rPr>
        <w:t>/202</w:t>
      </w:r>
      <w:r w:rsidR="005B2563">
        <w:rPr>
          <w:rFonts w:ascii="Monotype Corsiva" w:hAnsi="Monotype Corsiva"/>
          <w:sz w:val="40"/>
          <w:szCs w:val="40"/>
        </w:rPr>
        <w:t>5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39D71DB0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D426F1">
        <w:rPr>
          <w:rFonts w:ascii="Cambria" w:hAnsi="Cambria"/>
          <w:sz w:val="24"/>
          <w:szCs w:val="24"/>
          <w:u w:val="single"/>
        </w:rPr>
        <w:t xml:space="preserve">Dr. </w:t>
      </w:r>
      <w:r w:rsidR="000B49FF">
        <w:rPr>
          <w:rFonts w:ascii="Cambria" w:hAnsi="Cambria"/>
          <w:sz w:val="24"/>
          <w:szCs w:val="24"/>
          <w:u w:val="single"/>
        </w:rPr>
        <w:t xml:space="preserve">Amar K. </w:t>
      </w:r>
      <w:r w:rsidR="00D426F1">
        <w:rPr>
          <w:rFonts w:ascii="Cambria" w:hAnsi="Cambria"/>
          <w:sz w:val="24"/>
          <w:szCs w:val="24"/>
          <w:u w:val="single"/>
        </w:rPr>
        <w:t>Pani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__________</w:t>
      </w:r>
      <w:r w:rsidR="008625BD">
        <w:rPr>
          <w:rFonts w:ascii="Cambria" w:hAnsi="Cambria"/>
          <w:sz w:val="21"/>
          <w:szCs w:val="21"/>
          <w:u w:val="single"/>
        </w:rPr>
        <w:t xml:space="preserve">Human </w:t>
      </w:r>
      <w:proofErr w:type="gramStart"/>
      <w:r w:rsidR="000B49FF">
        <w:rPr>
          <w:rFonts w:ascii="Cambria" w:hAnsi="Cambria"/>
          <w:sz w:val="21"/>
          <w:szCs w:val="21"/>
          <w:u w:val="single"/>
        </w:rPr>
        <w:t>Anatomy  &amp;</w:t>
      </w:r>
      <w:proofErr w:type="gramEnd"/>
      <w:r w:rsidR="000B49FF">
        <w:rPr>
          <w:rFonts w:ascii="Cambria" w:hAnsi="Cambria"/>
          <w:sz w:val="21"/>
          <w:szCs w:val="21"/>
          <w:u w:val="single"/>
        </w:rPr>
        <w:t xml:space="preserve"> </w:t>
      </w:r>
      <w:r w:rsidR="008625BD">
        <w:rPr>
          <w:rFonts w:ascii="Cambria" w:hAnsi="Cambria"/>
          <w:sz w:val="21"/>
          <w:szCs w:val="21"/>
          <w:u w:val="single"/>
        </w:rPr>
        <w:t xml:space="preserve"> </w:t>
      </w:r>
      <w:r w:rsidR="000B49FF">
        <w:rPr>
          <w:rFonts w:ascii="Cambria" w:hAnsi="Cambria"/>
          <w:sz w:val="21"/>
          <w:szCs w:val="21"/>
          <w:u w:val="single"/>
        </w:rPr>
        <w:t xml:space="preserve">Physiology </w:t>
      </w:r>
      <w:r w:rsidR="008625BD">
        <w:rPr>
          <w:rFonts w:ascii="Cambria" w:hAnsi="Cambria"/>
          <w:sz w:val="21"/>
          <w:szCs w:val="21"/>
          <w:u w:val="single"/>
        </w:rPr>
        <w:t>(</w:t>
      </w:r>
      <w:r w:rsidR="000B49FF">
        <w:rPr>
          <w:rFonts w:ascii="Cambria" w:hAnsi="Cambria"/>
          <w:sz w:val="21"/>
          <w:szCs w:val="21"/>
          <w:u w:val="single"/>
        </w:rPr>
        <w:t>Honors</w:t>
      </w:r>
      <w:r w:rsidR="008625BD">
        <w:rPr>
          <w:rFonts w:ascii="Cambria" w:hAnsi="Cambria"/>
          <w:sz w:val="21"/>
          <w:szCs w:val="21"/>
          <w:u w:val="single"/>
        </w:rPr>
        <w:t>)</w:t>
      </w:r>
      <w:r w:rsidR="00D426F1">
        <w:rPr>
          <w:rFonts w:ascii="Cambria" w:hAnsi="Cambria"/>
          <w:sz w:val="21"/>
          <w:szCs w:val="21"/>
          <w:u w:val="single"/>
        </w:rPr>
        <w:t xml:space="preserve"> Honors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000F9D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8B0E" w14:textId="2CCA837F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Chapter-5</w:t>
            </w:r>
            <w:proofErr w:type="gramEnd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Skeletal System</w:t>
            </w:r>
          </w:p>
          <w:p w14:paraId="78D5ED9B" w14:textId="7201CF10" w:rsidR="00000F9D" w:rsidRPr="00715BCA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127-159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’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 suggested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to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use your curriculum map.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4E0B" w14:textId="61CF6AF8" w:rsidR="00000F9D" w:rsidRPr="00694E0A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33732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Case Study Investigation (CSI)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4356951D" w:rsidR="00000F9D" w:rsidRPr="00433732" w:rsidRDefault="00190D80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Blood: </w:t>
            </w:r>
            <w:r w:rsidR="006B4B0F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White Blood Cells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6F443B4E" w:rsidR="00000F9D" w:rsidRPr="00715BCA" w:rsidRDefault="00802830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Blood Typing and counting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2A4A" w14:textId="6F6508DA" w:rsidR="00000F9D" w:rsidRPr="00685689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blood-formation, </w:t>
            </w:r>
            <w:r w:rsidR="00802830">
              <w:rPr>
                <w:rFonts w:ascii="Cambria" w:hAnsi="Cambria"/>
                <w:b/>
                <w:bCs/>
                <w:sz w:val="24"/>
                <w:szCs w:val="24"/>
              </w:rPr>
              <w:t xml:space="preserve">and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blood-diseases.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27EE" w14:textId="71DED9BF" w:rsidR="00000F9D" w:rsidRPr="006D32FE" w:rsidRDefault="00000F9D" w:rsidP="00000F9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Change in lifespan, and clinical applications</w:t>
            </w:r>
          </w:p>
        </w:tc>
      </w:tr>
      <w:tr w:rsidR="00000F9D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A5B0F" w14:textId="6402EE05" w:rsidR="00000F9D" w:rsidRPr="00000F9D" w:rsidRDefault="00000F9D" w:rsidP="00000F9D">
            <w:pPr>
              <w:pStyle w:val="TableParagrap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14:paraId="6E342C7B" w14:textId="77777777" w:rsidR="00000F9D" w:rsidRPr="00000F9D" w:rsidRDefault="00000F9D" w:rsidP="00000F9D">
            <w:pPr>
              <w:pStyle w:val="TableParagrap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00F9D">
              <w:rPr>
                <w:rFonts w:ascii="Cambria" w:hAnsi="Cambria"/>
                <w:color w:val="000000" w:themeColor="text1"/>
                <w:sz w:val="24"/>
                <w:szCs w:val="24"/>
              </w:rPr>
              <w:t>HAP.LS1. 22 Analyze ABO and Rh Blood groups as a</w:t>
            </w:r>
          </w:p>
          <w:p w14:paraId="629B6950" w14:textId="77777777" w:rsidR="00000F9D" w:rsidRPr="00000F9D" w:rsidRDefault="00000F9D" w:rsidP="00000F9D">
            <w:pPr>
              <w:pStyle w:val="TableParagrap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00F9D">
              <w:rPr>
                <w:rFonts w:ascii="Cambria" w:hAnsi="Cambria"/>
                <w:color w:val="000000" w:themeColor="text1"/>
                <w:sz w:val="24"/>
                <w:szCs w:val="24"/>
              </w:rPr>
              <w:t>basis for blood transfusion and infant</w:t>
            </w:r>
          </w:p>
          <w:p w14:paraId="5BA0D33F" w14:textId="7F23FB00" w:rsidR="00000F9D" w:rsidRPr="009E5FC5" w:rsidRDefault="00000F9D" w:rsidP="00000F9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000F9D">
              <w:rPr>
                <w:rFonts w:ascii="Cambria" w:hAnsi="Cambria"/>
                <w:color w:val="000000" w:themeColor="text1"/>
              </w:rPr>
              <w:t>incompatibility reactions.</w:t>
            </w:r>
          </w:p>
        </w:tc>
      </w:tr>
      <w:tr w:rsidR="00000F9D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000F9D" w:rsidRPr="002E64B6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000F9D" w:rsidRPr="002E64B6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000F9D" w:rsidRPr="006D32FE" w:rsidRDefault="00000F9D" w:rsidP="00000F9D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65ADA" w14:textId="5DD60661" w:rsid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I CAN analyze the chemical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composition </w:t>
            </w: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of the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human blood </w:t>
            </w: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IOT explain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the blood-formation, blood-fusion and blood-diseases.</w:t>
            </w:r>
          </w:p>
          <w:p w14:paraId="1657DC08" w14:textId="77777777" w:rsid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9BFC2BC" w14:textId="77777777" w:rsidR="00000F9D" w:rsidRPr="005B2563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2563">
              <w:rPr>
                <w:rFonts w:ascii="Cambria" w:hAnsi="Cambria"/>
                <w:b/>
                <w:bCs/>
                <w:sz w:val="24"/>
                <w:szCs w:val="24"/>
              </w:rPr>
              <w:t>centrifuge, hematocrit, packed cell volume, plasma,</w:t>
            </w:r>
          </w:p>
          <w:p w14:paraId="3C9E72B9" w14:textId="77777777" w:rsidR="00000F9D" w:rsidRPr="005B2563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2563">
              <w:rPr>
                <w:rFonts w:ascii="Cambria" w:hAnsi="Cambria"/>
                <w:b/>
                <w:bCs/>
                <w:sz w:val="24"/>
                <w:szCs w:val="24"/>
              </w:rPr>
              <w:t>ABO blood group system, blood type, complete</w:t>
            </w:r>
          </w:p>
          <w:p w14:paraId="25A4078A" w14:textId="77777777" w:rsidR="00000F9D" w:rsidRPr="005B2563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2563">
              <w:rPr>
                <w:rFonts w:ascii="Cambria" w:hAnsi="Cambria"/>
                <w:b/>
                <w:bCs/>
                <w:sz w:val="24"/>
                <w:szCs w:val="24"/>
              </w:rPr>
              <w:t>blood count (CBC), erythroblast, erythrocytes,</w:t>
            </w:r>
          </w:p>
          <w:p w14:paraId="20C1F4EE" w14:textId="77777777" w:rsidR="00000F9D" w:rsidRPr="005B2563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2563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hemoglobin, red blood cells (RBCs), reticulocyte, Rh</w:t>
            </w:r>
          </w:p>
          <w:p w14:paraId="4BDDFFFD" w14:textId="77777777" w:rsidR="00000F9D" w:rsidRPr="005B2563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2563">
              <w:rPr>
                <w:rFonts w:ascii="Cambria" w:hAnsi="Cambria"/>
                <w:b/>
                <w:bCs/>
                <w:sz w:val="24"/>
                <w:szCs w:val="24"/>
              </w:rPr>
              <w:t>factor, transfusion, B lymphocyte, basophil,</w:t>
            </w:r>
          </w:p>
          <w:p w14:paraId="1EB26939" w14:textId="77777777" w:rsidR="00000F9D" w:rsidRPr="005B2563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2563">
              <w:rPr>
                <w:rFonts w:ascii="Cambria" w:hAnsi="Cambria"/>
                <w:b/>
                <w:bCs/>
                <w:sz w:val="24"/>
                <w:szCs w:val="24"/>
              </w:rPr>
              <w:t>eosinophil, leukocytes, lymphocyte, monocyte,</w:t>
            </w:r>
          </w:p>
          <w:p w14:paraId="3D7B8128" w14:textId="77777777" w:rsidR="00000F9D" w:rsidRPr="005B2563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2563">
              <w:rPr>
                <w:rFonts w:ascii="Cambria" w:hAnsi="Cambria"/>
                <w:b/>
                <w:bCs/>
                <w:sz w:val="24"/>
                <w:szCs w:val="24"/>
              </w:rPr>
              <w:t>mononuclear white blood cell, neutrophil, T</w:t>
            </w:r>
          </w:p>
          <w:p w14:paraId="4616A004" w14:textId="77777777" w:rsidR="00000F9D" w:rsidRPr="005B2563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2563">
              <w:rPr>
                <w:rFonts w:ascii="Cambria" w:hAnsi="Cambria"/>
                <w:b/>
                <w:bCs/>
                <w:sz w:val="24"/>
                <w:szCs w:val="24"/>
              </w:rPr>
              <w:t>lymphocyte, white blood cell (WBC), platelet,</w:t>
            </w:r>
          </w:p>
          <w:p w14:paraId="6D05940A" w14:textId="77777777" w:rsidR="00000F9D" w:rsidRPr="005B2563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2563">
              <w:rPr>
                <w:rFonts w:ascii="Cambria" w:hAnsi="Cambria"/>
                <w:b/>
                <w:bCs/>
                <w:sz w:val="24"/>
                <w:szCs w:val="24"/>
              </w:rPr>
              <w:t>thrombocyte, acute, antibiotic, Kupffer cell,</w:t>
            </w:r>
          </w:p>
          <w:p w14:paraId="0A0D34A1" w14:textId="77777777" w:rsidR="00000F9D" w:rsidRPr="005B2563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2563">
              <w:rPr>
                <w:rFonts w:ascii="Cambria" w:hAnsi="Cambria"/>
                <w:b/>
                <w:bCs/>
                <w:sz w:val="24"/>
                <w:szCs w:val="24"/>
              </w:rPr>
              <w:t>macrophage, mast cell, phagocytosis, clotting</w:t>
            </w:r>
          </w:p>
          <w:p w14:paraId="0A88D8BA" w14:textId="37A8B4AB" w:rsidR="00000F9D" w:rsidRPr="00433732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2563">
              <w:rPr>
                <w:rFonts w:ascii="Cambria" w:hAnsi="Cambria"/>
                <w:b/>
                <w:bCs/>
                <w:sz w:val="24"/>
                <w:szCs w:val="24"/>
              </w:rPr>
              <w:t>factors, thrombin, bilirubin</w:t>
            </w:r>
          </w:p>
          <w:p w14:paraId="01D8BB28" w14:textId="38B3FCCF" w:rsidR="00000F9D" w:rsidRPr="009E5FC5" w:rsidRDefault="00000F9D" w:rsidP="00000F9D">
            <w:pPr>
              <w:widowControl w:val="0"/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E0EA" w14:textId="0EFBD40E" w:rsidR="00000F9D" w:rsidRPr="00433732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 xml:space="preserve">I CAN analyze the chemical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composition </w:t>
            </w: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of the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human blood </w:t>
            </w: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IOT explain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the blood-formation, blood-fusion and blood-diseases.</w:t>
            </w:r>
          </w:p>
          <w:p w14:paraId="2EDCF9AA" w14:textId="6E870AA0" w:rsidR="00000F9D" w:rsidRPr="00C172E0" w:rsidRDefault="00000F9D" w:rsidP="00000F9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3FE2A0FC" w:rsidR="00000F9D" w:rsidRPr="00C172E0" w:rsidRDefault="00000F9D" w:rsidP="00000F9D">
            <w:pPr>
              <w:rPr>
                <w:rFonts w:ascii="Cambria" w:hAnsi="Cambria"/>
                <w:sz w:val="20"/>
                <w:szCs w:val="20"/>
              </w:rPr>
            </w:pP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I CAN analyze the chemical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composition </w:t>
            </w: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of the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human blood </w:t>
            </w: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IOT explain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the blood-formation, blood-fusion and blood-diseases</w:t>
            </w:r>
            <w:r w:rsidRPr="00C172E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56F6867E" w:rsidR="00000F9D" w:rsidRPr="00C172E0" w:rsidRDefault="00000F9D" w:rsidP="00000F9D">
            <w:pPr>
              <w:rPr>
                <w:rFonts w:ascii="Cambria" w:hAnsi="Cambria"/>
                <w:sz w:val="20"/>
                <w:szCs w:val="20"/>
              </w:rPr>
            </w:pP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I CAN analyze the chemical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composition </w:t>
            </w: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of the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human blood </w:t>
            </w: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IOT explain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the blood-formation, blood-fusion and blood-diseases</w:t>
            </w:r>
            <w:r w:rsidRPr="00C172E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6EBF3422" w:rsidR="00000F9D" w:rsidRPr="009D3CB0" w:rsidRDefault="00000F9D" w:rsidP="00000F9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I CAN analyze the chemical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composition </w:t>
            </w: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of the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human blood </w:t>
            </w: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IOT explain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the blood-formation, blood-fusion and blood-diseases</w:t>
            </w:r>
            <w:r w:rsidRPr="009D3CB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AB7BD4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AB7BD4" w:rsidRPr="006D32FE" w:rsidRDefault="00AB7BD4" w:rsidP="00AB7BD4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AB7BD4" w:rsidRPr="006D32FE" w:rsidRDefault="00AB7BD4" w:rsidP="00AB7BD4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24DCFBE3" w:rsidR="00AB7BD4" w:rsidRPr="00DC1263" w:rsidRDefault="00AB7BD4" w:rsidP="00AB7BD4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t xml:space="preserve">Body piercings and tattoos are completely safe. Body modifications involve breaking the skin, and consequently, carry a risk of infection. People with tattoos are nine times more likely to be infected with the hepatitis C virus than people without tattoos. The American Red Cross prevents people from donating blood for one year after they get a tattoo, body piercing, or acupuncture treatments. • Tattoos and body piercings involve breaking the skin and therefore carry a risk of infection. • There </w:t>
            </w:r>
            <w:proofErr w:type="gramStart"/>
            <w:r>
              <w:t>are</w:t>
            </w:r>
            <w:proofErr w:type="gramEnd"/>
            <w:r>
              <w:t xml:space="preserve"> health risks associated with body piercings and tattoos. Anyone considering undergoing these procedures should first research them, be aware of the health risks, find a provider who performs the procedure correctly, and use proper follow-up </w:t>
            </w:r>
            <w:proofErr w:type="spellStart"/>
            <w:proofErr w:type="gramStart"/>
            <w:r>
              <w:lastRenderedPageBreak/>
              <w:t>care.cartilage</w:t>
            </w:r>
            <w:proofErr w:type="spellEnd"/>
            <w:proofErr w:type="gramEnd"/>
            <w:r>
              <w:t xml:space="preserve">. • Explain why the skeletal systems </w:t>
            </w:r>
            <w:proofErr w:type="gramStart"/>
            <w:r>
              <w:t>is</w:t>
            </w:r>
            <w:proofErr w:type="gramEnd"/>
            <w:r>
              <w:t xml:space="preserve"> and organ </w:t>
            </w:r>
            <w:proofErr w:type="spellStart"/>
            <w:r>
              <w:t>systemone</w:t>
            </w:r>
            <w:proofErr w:type="spellEnd"/>
            <w:r>
              <w:t xml:space="preserve"> year after they get a tattoo, body piercing, or acupuncture treatments. • Tattoos and body piercings involve breaking the skin and therefore carry a risk of infection. • There </w:t>
            </w:r>
            <w:proofErr w:type="gramStart"/>
            <w:r>
              <w:t>are</w:t>
            </w:r>
            <w:proofErr w:type="gramEnd"/>
            <w:r>
              <w:t xml:space="preserve"> health risks associated with body piercings and tattoos. Anyone considering undergoing these procedures should first research them, be aware of the health risks, find a provider who performs the procedure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51FE7327" w:rsidR="00AB7BD4" w:rsidRPr="006D32FE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lastRenderedPageBreak/>
              <w:t xml:space="preserve">Body piercings and tattoos are completely safe. Body modifications involve breaking the skin, and consequently, carry a risk of infection. People with tattoos are nine times more likely to be infected with the hepatitis C virus than people without tattoos. The American Red Cross prevents people from donating blood for one year after they get a tattoo, body piercing, or acupuncture treatments. • Tattoos and body piercings involve breaking the skin and therefore carry a risk of infection. • There </w:t>
            </w:r>
            <w:proofErr w:type="gramStart"/>
            <w:r>
              <w:t>are</w:t>
            </w:r>
            <w:proofErr w:type="gramEnd"/>
            <w:r>
              <w:t xml:space="preserve"> health risks associated with body piercings and tattoos. Anyone considering undergoing these procedures should first research them, be aware of the health risks, find a provider who performs the procedure correctly, and use proper follow-up </w:t>
            </w:r>
            <w:proofErr w:type="spellStart"/>
            <w:proofErr w:type="gramStart"/>
            <w:r>
              <w:t>care.cartilage</w:t>
            </w:r>
            <w:proofErr w:type="spellEnd"/>
            <w:proofErr w:type="gramEnd"/>
            <w:r>
              <w:t xml:space="preserve">. • Explain why the skeletal systems </w:t>
            </w:r>
            <w:proofErr w:type="gramStart"/>
            <w:r>
              <w:t>is</w:t>
            </w:r>
            <w:proofErr w:type="gramEnd"/>
            <w:r>
              <w:t xml:space="preserve"> and organ </w:t>
            </w:r>
            <w:proofErr w:type="spellStart"/>
            <w:r>
              <w:t>systemone</w:t>
            </w:r>
            <w:proofErr w:type="spellEnd"/>
            <w:r>
              <w:t xml:space="preserve"> year after they get a tattoo, body piercing, or acupuncture </w:t>
            </w:r>
            <w:r>
              <w:lastRenderedPageBreak/>
              <w:t xml:space="preserve">treatments. • Tattoos and body piercings involve breaking the skin and therefore carry a risk of infection. • There </w:t>
            </w:r>
            <w:proofErr w:type="gramStart"/>
            <w:r>
              <w:t>are</w:t>
            </w:r>
            <w:proofErr w:type="gramEnd"/>
            <w:r>
              <w:t xml:space="preserve"> health risks associated with body piercings and tattoos. Anyone considering undergoing these procedures should first research them, be aware of the health risks, find a provider who performs the procedure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19A96638" w:rsidR="00AB7BD4" w:rsidRPr="006D32FE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lastRenderedPageBreak/>
              <w:t xml:space="preserve">Body piercings and tattoos are completely safe. Body modifications involve breaking the skin, and consequently, carry a risk of infection. People with tattoos are nine times more likely to be infected with the hepatitis C virus than people without tattoos. The American Red Cross prevents people from donating blood for one year after they get a tattoo, body piercing, or acupuncture treatments. • Tattoos and body piercings involve breaking the skin and therefore carry a risk of infection. • There </w:t>
            </w:r>
            <w:proofErr w:type="gramStart"/>
            <w:r>
              <w:t>are</w:t>
            </w:r>
            <w:proofErr w:type="gramEnd"/>
            <w:r>
              <w:t xml:space="preserve"> health risks associated with body piercings and tattoos. Anyone considering undergoing these procedures should first research them, be aware of the health risks, find a provider who performs the procedure correctly, and use proper follow-up </w:t>
            </w:r>
            <w:proofErr w:type="spellStart"/>
            <w:proofErr w:type="gramStart"/>
            <w:r>
              <w:t>care.cartilage</w:t>
            </w:r>
            <w:proofErr w:type="spellEnd"/>
            <w:proofErr w:type="gramEnd"/>
            <w:r>
              <w:t xml:space="preserve">. • Explain why the skeletal systems </w:t>
            </w:r>
            <w:proofErr w:type="gramStart"/>
            <w:r>
              <w:t>is</w:t>
            </w:r>
            <w:proofErr w:type="gramEnd"/>
            <w:r>
              <w:t xml:space="preserve"> and organ </w:t>
            </w:r>
            <w:proofErr w:type="spellStart"/>
            <w:r>
              <w:t>systemone</w:t>
            </w:r>
            <w:proofErr w:type="spellEnd"/>
            <w:r>
              <w:t xml:space="preserve"> year after they get a tattoo, body piercing, </w:t>
            </w:r>
            <w:r>
              <w:lastRenderedPageBreak/>
              <w:t xml:space="preserve">or acupuncture treatments. • Tattoos and body piercings involve breaking the skin and therefore carry a risk of infection. • There </w:t>
            </w:r>
            <w:proofErr w:type="gramStart"/>
            <w:r>
              <w:t>are</w:t>
            </w:r>
            <w:proofErr w:type="gramEnd"/>
            <w:r>
              <w:t xml:space="preserve"> health risks associated with body piercings and tattoos. Anyone considering undergoing these procedures should first research them, be aware of the health risks, find a provider who performs the procedure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0CCEB47E" w:rsidR="00AB7BD4" w:rsidRPr="006D32FE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lastRenderedPageBreak/>
              <w:t xml:space="preserve">Body piercings and tattoos are completely safe. Body modifications involve breaking the skin, and consequently, carry a risk of infection. People with tattoos are nine times more likely to be infected with the hepatitis C virus than people without tattoos. The American Red Cross prevents people from donating blood for one year after they get a tattoo, body piercing, or acupuncture treatments. • Tattoos and body piercings involve breaking the skin and therefore carry a risk of infection. • There </w:t>
            </w:r>
            <w:proofErr w:type="gramStart"/>
            <w:r>
              <w:t>are</w:t>
            </w:r>
            <w:proofErr w:type="gramEnd"/>
            <w:r>
              <w:t xml:space="preserve"> health risks associated with body piercings and tattoos. Anyone considering undergoing these procedures should first research them, be aware of the health risks, find a provider who performs the procedure correctly, and use proper follow-up </w:t>
            </w:r>
            <w:proofErr w:type="spellStart"/>
            <w:proofErr w:type="gramStart"/>
            <w:r>
              <w:t>care.cartilage</w:t>
            </w:r>
            <w:proofErr w:type="spellEnd"/>
            <w:proofErr w:type="gramEnd"/>
            <w:r>
              <w:t xml:space="preserve">. • Explain why the skeletal systems </w:t>
            </w:r>
            <w:proofErr w:type="gramStart"/>
            <w:r>
              <w:t>is</w:t>
            </w:r>
            <w:proofErr w:type="gramEnd"/>
            <w:r>
              <w:t xml:space="preserve"> and organ </w:t>
            </w:r>
            <w:proofErr w:type="spellStart"/>
            <w:r>
              <w:t>systemone</w:t>
            </w:r>
            <w:proofErr w:type="spellEnd"/>
            <w:r>
              <w:t xml:space="preserve"> year after they get a tattoo, body piercing, or acupuncture treatments. • Tattoos and body piercings involve breaking the skin and therefore carry a risk of infection. • There </w:t>
            </w:r>
            <w:proofErr w:type="gramStart"/>
            <w:r>
              <w:t>are</w:t>
            </w:r>
            <w:proofErr w:type="gramEnd"/>
            <w:r>
              <w:t xml:space="preserve"> </w:t>
            </w:r>
            <w:r>
              <w:lastRenderedPageBreak/>
              <w:t>health risks associated with body piercings and tattoos. Anyone considering undergoing these procedures should first research them, be aware of the health risks, find a provider who performs the procedure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2934979E" w:rsidR="00AB7BD4" w:rsidRPr="006D32FE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lastRenderedPageBreak/>
              <w:t xml:space="preserve">Body piercings and tattoos are completely safe. Body modifications involve breaking the skin, and consequently, carry a risk of infection. People with tattoos are nine times more likely to be infected with the hepatitis C virus than people without tattoos. The American Red Cross prevents people from donating blood for one year after they get a tattoo, body piercing, or acupuncture treatments. • Tattoos and body piercings involve breaking the skin and therefore carry a risk of infection. • There </w:t>
            </w:r>
            <w:proofErr w:type="gramStart"/>
            <w:r>
              <w:t>are</w:t>
            </w:r>
            <w:proofErr w:type="gramEnd"/>
            <w:r>
              <w:t xml:space="preserve"> health risks associated with body piercings and tattoos. Anyone considering undergoing these procedures should first research them, be aware of the health risks, find a provider who performs the procedure correctly, and use proper follow-up </w:t>
            </w:r>
            <w:proofErr w:type="spellStart"/>
            <w:proofErr w:type="gramStart"/>
            <w:r>
              <w:t>care.cartilage</w:t>
            </w:r>
            <w:proofErr w:type="spellEnd"/>
            <w:proofErr w:type="gramEnd"/>
            <w:r>
              <w:t xml:space="preserve">. • Explain why the skeletal systems is and organ </w:t>
            </w:r>
            <w:proofErr w:type="spellStart"/>
            <w:r>
              <w:t>systemone</w:t>
            </w:r>
            <w:proofErr w:type="spellEnd"/>
            <w:r>
              <w:t xml:space="preserve"> year after they get a tattoo, body piercing, or acupuncture treatments. • Tattoos and body piercings </w:t>
            </w:r>
            <w:r>
              <w:lastRenderedPageBreak/>
              <w:t xml:space="preserve">involve breaking the skin and therefore carry a risk of infection. • There </w:t>
            </w:r>
            <w:proofErr w:type="gramStart"/>
            <w:r>
              <w:t>are</w:t>
            </w:r>
            <w:proofErr w:type="gramEnd"/>
            <w:r>
              <w:t xml:space="preserve"> health risks associated with body piercings and tattoos. Anyone considering undergoing these procedures should first research them, be aware of the health risks, find a provider who performs the procedure</w:t>
            </w:r>
          </w:p>
        </w:tc>
      </w:tr>
      <w:tr w:rsidR="00AB7BD4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AB7BD4" w:rsidRPr="006D32FE" w:rsidRDefault="00AB7BD4" w:rsidP="00AB7BD4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AB7BD4" w:rsidRPr="006D32FE" w:rsidRDefault="00AB7BD4" w:rsidP="00AB7BD4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49C64" w14:textId="77777777" w:rsidR="00000F9D" w:rsidRP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00F9D">
              <w:rPr>
                <w:rFonts w:ascii="Cambria" w:hAnsi="Cambria"/>
                <w:color w:val="FF0000"/>
                <w:sz w:val="20"/>
                <w:szCs w:val="20"/>
              </w:rPr>
              <w:t>Describe the composition and volume of whole</w:t>
            </w:r>
          </w:p>
          <w:p w14:paraId="6B005595" w14:textId="77777777" w:rsidR="00000F9D" w:rsidRP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00F9D">
              <w:rPr>
                <w:rFonts w:ascii="Cambria" w:hAnsi="Cambria"/>
                <w:color w:val="FF0000"/>
                <w:sz w:val="20"/>
                <w:szCs w:val="20"/>
              </w:rPr>
              <w:t>blood.</w:t>
            </w:r>
          </w:p>
          <w:p w14:paraId="06E02A3F" w14:textId="77777777" w:rsidR="00000F9D" w:rsidRP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00F9D">
              <w:rPr>
                <w:rFonts w:ascii="Cambria" w:hAnsi="Cambria"/>
                <w:color w:val="FF0000"/>
                <w:sz w:val="20"/>
                <w:szCs w:val="20"/>
              </w:rPr>
              <w:t>• Describe the composition of plasma and discuss</w:t>
            </w:r>
          </w:p>
          <w:p w14:paraId="60C162C4" w14:textId="77777777" w:rsidR="00000F9D" w:rsidRP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00F9D">
              <w:rPr>
                <w:rFonts w:ascii="Cambria" w:hAnsi="Cambria"/>
                <w:color w:val="FF0000"/>
                <w:sz w:val="20"/>
                <w:szCs w:val="20"/>
              </w:rPr>
              <w:t>its importance in the body.</w:t>
            </w:r>
          </w:p>
          <w:p w14:paraId="75F6D5A9" w14:textId="77777777" w:rsidR="00000F9D" w:rsidRP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00F9D">
              <w:rPr>
                <w:rFonts w:ascii="Cambria" w:hAnsi="Cambria"/>
                <w:color w:val="FF0000"/>
                <w:sz w:val="20"/>
                <w:szCs w:val="20"/>
              </w:rPr>
              <w:t>• Describe the function and physiology of red and</w:t>
            </w:r>
          </w:p>
          <w:p w14:paraId="196FBA25" w14:textId="77777777" w:rsidR="00000F9D" w:rsidRP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00F9D">
              <w:rPr>
                <w:rFonts w:ascii="Cambria" w:hAnsi="Cambria"/>
                <w:color w:val="FF0000"/>
                <w:sz w:val="20"/>
                <w:szCs w:val="20"/>
              </w:rPr>
              <w:t>white blood cells.</w:t>
            </w:r>
          </w:p>
          <w:p w14:paraId="6E44D9C2" w14:textId="77777777" w:rsidR="00000F9D" w:rsidRP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00F9D">
              <w:rPr>
                <w:rFonts w:ascii="Cambria" w:hAnsi="Cambria"/>
                <w:color w:val="FF0000"/>
                <w:sz w:val="20"/>
                <w:szCs w:val="20"/>
              </w:rPr>
              <w:t>• Explain how blood cells form.</w:t>
            </w:r>
          </w:p>
          <w:p w14:paraId="6262C9C8" w14:textId="77777777" w:rsidR="00000F9D" w:rsidRP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00F9D">
              <w:rPr>
                <w:rFonts w:ascii="Cambria" w:hAnsi="Cambria"/>
                <w:color w:val="FF0000"/>
                <w:sz w:val="20"/>
                <w:szCs w:val="20"/>
              </w:rPr>
              <w:lastRenderedPageBreak/>
              <w:t>• Understand ABO and Rh blood grouping.</w:t>
            </w:r>
          </w:p>
          <w:p w14:paraId="02E3E37D" w14:textId="77777777" w:rsidR="00000F9D" w:rsidRP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00F9D">
              <w:rPr>
                <w:rFonts w:ascii="Cambria" w:hAnsi="Cambria"/>
                <w:color w:val="FF0000"/>
                <w:sz w:val="20"/>
                <w:szCs w:val="20"/>
              </w:rPr>
              <w:t>Suggested Phenomenon</w:t>
            </w:r>
          </w:p>
          <w:p w14:paraId="48A7085D" w14:textId="7F94B118" w:rsidR="00AB7BD4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00F9D">
              <w:rPr>
                <w:rFonts w:ascii="Cambria" w:hAnsi="Cambria"/>
                <w:color w:val="FF0000"/>
                <w:sz w:val="20"/>
                <w:szCs w:val="20"/>
              </w:rPr>
              <w:t xml:space="preserve">Blood Donation </w:t>
            </w:r>
            <w:r w:rsidR="00AB7BD4">
              <w:rPr>
                <w:rFonts w:ascii="Cambria" w:hAnsi="Cambria"/>
                <w:color w:val="FF0000"/>
                <w:sz w:val="20"/>
                <w:szCs w:val="20"/>
              </w:rPr>
              <w:t>Describe the INTEGUMENTARY system in your own words.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C0998" w14:textId="7A756F2B" w:rsidR="00AB7BD4" w:rsidRPr="002E5F69" w:rsidRDefault="00AB7BD4" w:rsidP="00AB7BD4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Draw, color, label, Define and describe the INTEGUMENTARY system.</w:t>
            </w:r>
          </w:p>
          <w:p w14:paraId="4AF8B585" w14:textId="0C68E955" w:rsidR="00AB7BD4" w:rsidRPr="006D32FE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3F722827" w:rsidR="00AB7BD4" w:rsidRPr="006D32FE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Draw, color, label, Define and describe the INTEGUMENTARY system</w:t>
            </w:r>
            <w:r w:rsidRPr="006D32F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240BF754" w:rsidR="00AB7BD4" w:rsidRPr="006D32FE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Draw, color, label, Define and describe the INTEGUMENTARY system</w:t>
            </w:r>
            <w:r w:rsidRPr="006D32F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21D2A09C" w:rsidR="00AB7BD4" w:rsidRPr="006D32FE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Draw, color, label, Define and describe the INTEGUMENTARY system</w:t>
            </w:r>
            <w:r w:rsidRPr="006D32F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AB7BD4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B7BD4" w:rsidRPr="00B916E7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AB7BD4" w:rsidRPr="006D32FE" w:rsidRDefault="00AB7BD4" w:rsidP="00AB7BD4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16B8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5F118C19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F389391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881FE82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E0DC374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39E54AE" w14:textId="6110074A" w:rsidR="00AB7BD4" w:rsidRPr="00A76F6B" w:rsidRDefault="00AB7BD4" w:rsidP="00AB7BD4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FE94A7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599991F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093F48E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719D18F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239970" w14:textId="34896365" w:rsidR="00AB7BD4" w:rsidRPr="006D32FE" w:rsidRDefault="00AB7BD4" w:rsidP="00AB7BD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289E8752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A173A6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5DE68A5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40614467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E8A01AD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C22BD7" w14:textId="3F6F3705" w:rsidR="00AB7BD4" w:rsidRPr="006D32FE" w:rsidRDefault="00AB7BD4" w:rsidP="00AB7BD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68C" w14:textId="63734D53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A6F2BCF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5F05A99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0D07479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8113E71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0189BE3" w14:textId="089551E4" w:rsidR="00AB7BD4" w:rsidRPr="006D32FE" w:rsidRDefault="00AB7BD4" w:rsidP="00AB7BD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D84" w14:textId="02D67D83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0926E2A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C991999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4877E257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A3302D7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B2149EE" w14:textId="5200C6C6" w:rsidR="00AB7BD4" w:rsidRPr="006D32FE" w:rsidRDefault="00AB7BD4" w:rsidP="00AB7BD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</w:tr>
      <w:tr w:rsidR="00D016A8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D016A8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D016A8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D016A8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16A8" w:rsidRPr="00906657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D016A8" w:rsidRPr="00906657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D016A8" w:rsidRPr="006D32FE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6489F" w14:textId="0EB35C56" w:rsidR="00D016A8" w:rsidRDefault="00D016A8" w:rsidP="00D016A8">
            <w:pPr>
              <w:pStyle w:val="TableParagraph"/>
            </w:pPr>
            <w:r w:rsidRPr="00C76C16">
              <w:rPr>
                <w:b/>
                <w:bCs/>
              </w:rPr>
              <w:t>Engage</w:t>
            </w:r>
            <w:r w:rsidR="00E076DB">
              <w:t xml:space="preserve">: </w:t>
            </w:r>
            <w:r>
              <w:t>System Video • Crash Course Video: The Integumentary System Part I, Skin Deep • Crash Course Video: The Integumentary System Part II, Skin Deeper • The Biology of Skin Color.</w:t>
            </w:r>
          </w:p>
          <w:p w14:paraId="20C362A7" w14:textId="77777777" w:rsidR="00E076DB" w:rsidRDefault="00E076DB" w:rsidP="00D016A8">
            <w:pPr>
              <w:pStyle w:val="TableParagraph"/>
            </w:pPr>
          </w:p>
          <w:p w14:paraId="4EB18909" w14:textId="05EA5B0F" w:rsidR="00E076DB" w:rsidRDefault="00E076DB" w:rsidP="00E076DB">
            <w:pPr>
              <w:pStyle w:val="TableParagraph"/>
            </w:pPr>
            <w:r w:rsidRPr="00C76C16">
              <w:rPr>
                <w:b/>
                <w:bCs/>
              </w:rPr>
              <w:t>Explore</w:t>
            </w:r>
            <w:r>
              <w:t xml:space="preserve">: EMC AA&amp;P Workbook &amp; Laboratory Manual: • Chapter 4, pp. 44-50 • Laboratory Activity 1: Histology of the Integumentary </w:t>
            </w:r>
            <w:r>
              <w:lastRenderedPageBreak/>
              <w:t>System, pp. 51-52 • Laboratory Activity 2: Effectiveness of Sunscreen at Blocking Ultraviolet Light</w:t>
            </w:r>
            <w:r w:rsidR="00FE206D">
              <w:t>.</w:t>
            </w:r>
          </w:p>
          <w:p w14:paraId="5DF30271" w14:textId="77777777" w:rsidR="00E076DB" w:rsidRDefault="00E076DB" w:rsidP="00D016A8">
            <w:pPr>
              <w:pStyle w:val="TableParagraph"/>
            </w:pPr>
          </w:p>
          <w:p w14:paraId="62FCBFF2" w14:textId="54B9A548" w:rsidR="00E076DB" w:rsidRDefault="00D016A8" w:rsidP="00E076DB">
            <w:pPr>
              <w:pStyle w:val="TableParagraph"/>
            </w:pPr>
            <w:r>
              <w:t xml:space="preserve"> </w:t>
            </w:r>
          </w:p>
          <w:p w14:paraId="5A6F2E9F" w14:textId="7106A314" w:rsidR="00D016A8" w:rsidRPr="00175A81" w:rsidRDefault="00D016A8" w:rsidP="00D016A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96629" w14:textId="5696CCF4" w:rsidR="00E076DB" w:rsidRDefault="00E076DB" w:rsidP="00D016A8">
            <w:pPr>
              <w:pStyle w:val="TableParagraph"/>
              <w:rPr>
                <w:b/>
                <w:bCs/>
              </w:rPr>
            </w:pPr>
            <w:r w:rsidRPr="00C76C16">
              <w:rPr>
                <w:b/>
                <w:bCs/>
              </w:rPr>
              <w:lastRenderedPageBreak/>
              <w:t>Explore</w:t>
            </w:r>
            <w:r>
              <w:t>:  Getting Comfortable Activity Students will investigate the integumentary system as well as discuss the art of tattoos and which layer of skin is inked when going under the needle. • The Biology of Skin Color Activity</w:t>
            </w:r>
          </w:p>
          <w:p w14:paraId="406D56EC" w14:textId="77777777" w:rsidR="00E076DB" w:rsidRDefault="00E076DB" w:rsidP="00D016A8">
            <w:pPr>
              <w:pStyle w:val="TableParagraph"/>
              <w:rPr>
                <w:b/>
                <w:bCs/>
              </w:rPr>
            </w:pPr>
          </w:p>
          <w:p w14:paraId="765C823E" w14:textId="67B89870" w:rsidR="00D016A8" w:rsidRPr="00E076DB" w:rsidRDefault="00D016A8" w:rsidP="00E076DB">
            <w:pPr>
              <w:pStyle w:val="TableParagraph"/>
            </w:pPr>
            <w:r w:rsidRPr="00C76C16">
              <w:rPr>
                <w:b/>
                <w:bCs/>
              </w:rPr>
              <w:t>Explain</w:t>
            </w:r>
            <w:r w:rsidR="00E076DB">
              <w:t xml:space="preserve">: </w:t>
            </w:r>
            <w:r>
              <w:t>Homeostatic Skin Imbalance Writing Assignment Students will describe four homeostatic imbalances that can occur in relation to the ski</w:t>
            </w:r>
            <w:r w:rsidR="00E076DB">
              <w:t>lls.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268CE" w14:textId="77777777" w:rsidR="00E076DB" w:rsidRDefault="00E076DB" w:rsidP="00D016A8">
            <w:pPr>
              <w:pStyle w:val="TableParagraph"/>
            </w:pPr>
            <w:r w:rsidRPr="00C76C16">
              <w:rPr>
                <w:b/>
                <w:bCs/>
              </w:rPr>
              <w:t>Explain</w:t>
            </w:r>
            <w:r>
              <w:t xml:space="preserve">: Students will use evidence to describe in detail each problem along with the underlying cause of each imbalance. </w:t>
            </w:r>
          </w:p>
          <w:p w14:paraId="72D67267" w14:textId="77777777" w:rsidR="00FE206D" w:rsidRDefault="00FE206D" w:rsidP="00D016A8">
            <w:pPr>
              <w:pStyle w:val="TableParagraph"/>
            </w:pPr>
          </w:p>
          <w:p w14:paraId="55FD87B9" w14:textId="35ACEE21" w:rsidR="00D016A8" w:rsidRPr="00FE206D" w:rsidRDefault="00D016A8" w:rsidP="00FE206D">
            <w:pPr>
              <w:pStyle w:val="TableParagraph"/>
            </w:pPr>
            <w:r w:rsidRPr="00C76C16">
              <w:rPr>
                <w:b/>
                <w:bCs/>
              </w:rPr>
              <w:t>Engage</w:t>
            </w:r>
            <w:r>
              <w:t xml:space="preserve"> • System Video • Crash Course Video: The Integumentary System Part I, Skin Deep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81971" w14:textId="1FDEBECE" w:rsidR="00D016A8" w:rsidRDefault="00D016A8" w:rsidP="00D016A8">
            <w:pPr>
              <w:pStyle w:val="TableParagraph"/>
            </w:pPr>
            <w:r w:rsidRPr="00C76C16">
              <w:rPr>
                <w:b/>
                <w:bCs/>
              </w:rPr>
              <w:t>Elaborate</w:t>
            </w:r>
            <w:r>
              <w:t xml:space="preserve"> • Chapter </w:t>
            </w:r>
            <w:r w:rsidR="00190D80">
              <w:t>12</w:t>
            </w:r>
            <w:r>
              <w:t>: Related Research, p. 147 • Chapter 4: Science and Social Ethics, p. 136</w:t>
            </w:r>
          </w:p>
          <w:p w14:paraId="7A4CA024" w14:textId="066511BE" w:rsidR="00D016A8" w:rsidRPr="00175A81" w:rsidRDefault="00D016A8" w:rsidP="00D016A8">
            <w:pPr>
              <w:rPr>
                <w:rFonts w:ascii="Cambria" w:hAnsi="Cambria"/>
                <w:sz w:val="20"/>
                <w:szCs w:val="20"/>
              </w:rPr>
            </w:pPr>
            <w:r w:rsidRPr="00C76C16">
              <w:rPr>
                <w:b/>
                <w:bCs/>
              </w:rPr>
              <w:t>Evaluate</w:t>
            </w:r>
            <w:r>
              <w:t xml:space="preserve"> • Chapter 4 Concept Check, pp.128, 130, 133, 140, 144, 148, 151 • Chapter 4 Study Guide, pp. 152-159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9117" w14:textId="04E067B2" w:rsidR="00D016A8" w:rsidRDefault="00D016A8" w:rsidP="00D016A8">
            <w:pPr>
              <w:pStyle w:val="TableParagraph"/>
            </w:pPr>
            <w:r w:rsidRPr="00C76C16">
              <w:rPr>
                <w:b/>
                <w:bCs/>
              </w:rPr>
              <w:t>Engage</w:t>
            </w:r>
            <w:r>
              <w:t xml:space="preserve"> • System Video •.</w:t>
            </w:r>
          </w:p>
          <w:p w14:paraId="4AC5C498" w14:textId="7F99E03B" w:rsidR="00D016A8" w:rsidRDefault="00D016A8" w:rsidP="00D016A8">
            <w:pPr>
              <w:pStyle w:val="TableParagraph"/>
            </w:pPr>
            <w:r>
              <w:t xml:space="preserve"> </w:t>
            </w:r>
            <w:r w:rsidRPr="00C76C16">
              <w:rPr>
                <w:b/>
                <w:bCs/>
              </w:rPr>
              <w:t>Explore</w:t>
            </w:r>
            <w:r>
              <w:t xml:space="preserve"> Laboratory Activity 2: Effectiveness of Sunscreen at Blocking Ultraviolet Light, pp. • The Biology of Skin Color Activity</w:t>
            </w:r>
          </w:p>
          <w:p w14:paraId="2013DFA0" w14:textId="4D3C2521" w:rsidR="00D016A8" w:rsidRDefault="00D016A8" w:rsidP="00D016A8">
            <w:pPr>
              <w:pStyle w:val="TableParagraph"/>
            </w:pPr>
            <w:r>
              <w:t xml:space="preserve"> </w:t>
            </w:r>
            <w:r w:rsidRPr="00C76C16">
              <w:rPr>
                <w:b/>
                <w:bCs/>
              </w:rPr>
              <w:t>Explain</w:t>
            </w:r>
            <w:r>
              <w:t xml:space="preserve"> • Homeostatic Skin Imbalance Writing </w:t>
            </w:r>
          </w:p>
          <w:p w14:paraId="3576BFE3" w14:textId="77777777" w:rsidR="00D016A8" w:rsidRDefault="00D016A8" w:rsidP="00D016A8">
            <w:pPr>
              <w:pStyle w:val="TableParagraph"/>
            </w:pPr>
            <w:r w:rsidRPr="00C76C16">
              <w:rPr>
                <w:b/>
                <w:bCs/>
              </w:rPr>
              <w:t>Elaborate</w:t>
            </w:r>
            <w:r>
              <w:t xml:space="preserve"> • Chapter 4: Related Research, p. 147 • Chapter 4: Science and Social Ethics, p. 136</w:t>
            </w:r>
          </w:p>
          <w:p w14:paraId="68A88068" w14:textId="27AC3B3D" w:rsidR="00D016A8" w:rsidRPr="00175A81" w:rsidRDefault="00D016A8" w:rsidP="00D016A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C76C16">
              <w:rPr>
                <w:b/>
                <w:bCs/>
              </w:rPr>
              <w:t>Evaluate</w:t>
            </w:r>
            <w:r>
              <w:t xml:space="preserve"> • Chapter 4 Concept Check, pp.128, 130, 133, 140, 144, 148, 151 • Chapter 4 Study Guide, pp. 152-</w:t>
            </w:r>
            <w:r>
              <w:lastRenderedPageBreak/>
              <w:t>159</w:t>
            </w:r>
          </w:p>
        </w:tc>
      </w:tr>
    </w:tbl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5E450" w14:textId="77777777" w:rsidR="00522EA9" w:rsidRDefault="00522EA9">
      <w:pPr>
        <w:spacing w:line="240" w:lineRule="auto"/>
      </w:pPr>
      <w:r>
        <w:separator/>
      </w:r>
    </w:p>
  </w:endnote>
  <w:endnote w:type="continuationSeparator" w:id="0">
    <w:p w14:paraId="41A636F3" w14:textId="77777777" w:rsidR="00522EA9" w:rsidRDefault="00522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EF3E1" w14:textId="77777777" w:rsidR="00522EA9" w:rsidRDefault="00522EA9">
      <w:pPr>
        <w:spacing w:line="240" w:lineRule="auto"/>
      </w:pPr>
      <w:r>
        <w:separator/>
      </w:r>
    </w:p>
  </w:footnote>
  <w:footnote w:type="continuationSeparator" w:id="0">
    <w:p w14:paraId="11C11A37" w14:textId="77777777" w:rsidR="00522EA9" w:rsidRDefault="00522E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0F9D"/>
    <w:rsid w:val="00003F6D"/>
    <w:rsid w:val="000109CE"/>
    <w:rsid w:val="000134DF"/>
    <w:rsid w:val="00020799"/>
    <w:rsid w:val="00024404"/>
    <w:rsid w:val="000270A9"/>
    <w:rsid w:val="00030CA6"/>
    <w:rsid w:val="000315E9"/>
    <w:rsid w:val="00032CF6"/>
    <w:rsid w:val="000331C1"/>
    <w:rsid w:val="00033461"/>
    <w:rsid w:val="00033BA5"/>
    <w:rsid w:val="00044CBA"/>
    <w:rsid w:val="000531DB"/>
    <w:rsid w:val="00055CC4"/>
    <w:rsid w:val="0005716F"/>
    <w:rsid w:val="0006254D"/>
    <w:rsid w:val="00062699"/>
    <w:rsid w:val="000718AC"/>
    <w:rsid w:val="00082F9C"/>
    <w:rsid w:val="00083FD9"/>
    <w:rsid w:val="00085EDE"/>
    <w:rsid w:val="00087892"/>
    <w:rsid w:val="000901B5"/>
    <w:rsid w:val="00091959"/>
    <w:rsid w:val="00091D32"/>
    <w:rsid w:val="000A52CF"/>
    <w:rsid w:val="000A7D71"/>
    <w:rsid w:val="000B1A2E"/>
    <w:rsid w:val="000B49FF"/>
    <w:rsid w:val="000B7D40"/>
    <w:rsid w:val="000C43D1"/>
    <w:rsid w:val="000C596A"/>
    <w:rsid w:val="000C6B0C"/>
    <w:rsid w:val="000D0E94"/>
    <w:rsid w:val="000D1CF4"/>
    <w:rsid w:val="000D507B"/>
    <w:rsid w:val="000E2A07"/>
    <w:rsid w:val="000E36FE"/>
    <w:rsid w:val="000E618D"/>
    <w:rsid w:val="000E67A1"/>
    <w:rsid w:val="000E6FE7"/>
    <w:rsid w:val="000F22A5"/>
    <w:rsid w:val="000F2869"/>
    <w:rsid w:val="001108F4"/>
    <w:rsid w:val="0011104D"/>
    <w:rsid w:val="0011546F"/>
    <w:rsid w:val="001170F7"/>
    <w:rsid w:val="00121A1F"/>
    <w:rsid w:val="00121C5F"/>
    <w:rsid w:val="00121C77"/>
    <w:rsid w:val="001223E9"/>
    <w:rsid w:val="001347A0"/>
    <w:rsid w:val="00136232"/>
    <w:rsid w:val="001475C3"/>
    <w:rsid w:val="001507B1"/>
    <w:rsid w:val="00152039"/>
    <w:rsid w:val="0015239A"/>
    <w:rsid w:val="00160666"/>
    <w:rsid w:val="00161597"/>
    <w:rsid w:val="0016394C"/>
    <w:rsid w:val="00163CA6"/>
    <w:rsid w:val="00165822"/>
    <w:rsid w:val="00171106"/>
    <w:rsid w:val="00175A81"/>
    <w:rsid w:val="0017795F"/>
    <w:rsid w:val="00184502"/>
    <w:rsid w:val="00185F61"/>
    <w:rsid w:val="00187BF6"/>
    <w:rsid w:val="001908EB"/>
    <w:rsid w:val="00190D80"/>
    <w:rsid w:val="001A0360"/>
    <w:rsid w:val="001B05F5"/>
    <w:rsid w:val="001B168C"/>
    <w:rsid w:val="001C08DA"/>
    <w:rsid w:val="001C323D"/>
    <w:rsid w:val="001C44B5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1F39E8"/>
    <w:rsid w:val="00200BA8"/>
    <w:rsid w:val="0020474B"/>
    <w:rsid w:val="002130BF"/>
    <w:rsid w:val="00213139"/>
    <w:rsid w:val="002154DC"/>
    <w:rsid w:val="00222F98"/>
    <w:rsid w:val="0022340E"/>
    <w:rsid w:val="002315FF"/>
    <w:rsid w:val="002352C5"/>
    <w:rsid w:val="00235700"/>
    <w:rsid w:val="00235F45"/>
    <w:rsid w:val="002408DC"/>
    <w:rsid w:val="00243141"/>
    <w:rsid w:val="0025053B"/>
    <w:rsid w:val="00250BF5"/>
    <w:rsid w:val="00262DC1"/>
    <w:rsid w:val="00265FEE"/>
    <w:rsid w:val="00266EE8"/>
    <w:rsid w:val="002674B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5F69"/>
    <w:rsid w:val="002E63CD"/>
    <w:rsid w:val="002E64B6"/>
    <w:rsid w:val="002F2CF8"/>
    <w:rsid w:val="00302150"/>
    <w:rsid w:val="003138D7"/>
    <w:rsid w:val="00313F90"/>
    <w:rsid w:val="003245A2"/>
    <w:rsid w:val="00325CAD"/>
    <w:rsid w:val="003326C0"/>
    <w:rsid w:val="00341DB6"/>
    <w:rsid w:val="00343612"/>
    <w:rsid w:val="00345EA3"/>
    <w:rsid w:val="00355704"/>
    <w:rsid w:val="0035701A"/>
    <w:rsid w:val="003643CE"/>
    <w:rsid w:val="00365F10"/>
    <w:rsid w:val="0036648D"/>
    <w:rsid w:val="003713B7"/>
    <w:rsid w:val="00371E81"/>
    <w:rsid w:val="00381963"/>
    <w:rsid w:val="00382425"/>
    <w:rsid w:val="0038282E"/>
    <w:rsid w:val="0039668A"/>
    <w:rsid w:val="003A079B"/>
    <w:rsid w:val="003A79EC"/>
    <w:rsid w:val="003C230C"/>
    <w:rsid w:val="003C2E29"/>
    <w:rsid w:val="003C4547"/>
    <w:rsid w:val="003D6265"/>
    <w:rsid w:val="003D654A"/>
    <w:rsid w:val="003E006A"/>
    <w:rsid w:val="003E01DF"/>
    <w:rsid w:val="003E446D"/>
    <w:rsid w:val="003F3A74"/>
    <w:rsid w:val="00400157"/>
    <w:rsid w:val="00401DFD"/>
    <w:rsid w:val="00403FDF"/>
    <w:rsid w:val="00404A64"/>
    <w:rsid w:val="004142B3"/>
    <w:rsid w:val="004161FB"/>
    <w:rsid w:val="00417B98"/>
    <w:rsid w:val="00424230"/>
    <w:rsid w:val="00433732"/>
    <w:rsid w:val="00433BFF"/>
    <w:rsid w:val="004361AD"/>
    <w:rsid w:val="00436220"/>
    <w:rsid w:val="00442474"/>
    <w:rsid w:val="004452A4"/>
    <w:rsid w:val="00456CF1"/>
    <w:rsid w:val="00467474"/>
    <w:rsid w:val="00476E1A"/>
    <w:rsid w:val="0048706C"/>
    <w:rsid w:val="00487501"/>
    <w:rsid w:val="004963D9"/>
    <w:rsid w:val="004A1AE1"/>
    <w:rsid w:val="004A1BDA"/>
    <w:rsid w:val="004C1CDC"/>
    <w:rsid w:val="004C1E75"/>
    <w:rsid w:val="004C4218"/>
    <w:rsid w:val="004E0068"/>
    <w:rsid w:val="004F0806"/>
    <w:rsid w:val="004F4EFB"/>
    <w:rsid w:val="005009C6"/>
    <w:rsid w:val="00503AC2"/>
    <w:rsid w:val="005040CF"/>
    <w:rsid w:val="00505A49"/>
    <w:rsid w:val="00510D04"/>
    <w:rsid w:val="0051416F"/>
    <w:rsid w:val="00515D2B"/>
    <w:rsid w:val="005169AE"/>
    <w:rsid w:val="005222F3"/>
    <w:rsid w:val="00522EA9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55AB0"/>
    <w:rsid w:val="005647CF"/>
    <w:rsid w:val="00572052"/>
    <w:rsid w:val="0057732E"/>
    <w:rsid w:val="005773D0"/>
    <w:rsid w:val="00577BD7"/>
    <w:rsid w:val="00585A19"/>
    <w:rsid w:val="00591524"/>
    <w:rsid w:val="005A2787"/>
    <w:rsid w:val="005A4352"/>
    <w:rsid w:val="005A4DB9"/>
    <w:rsid w:val="005A5F65"/>
    <w:rsid w:val="005A60DC"/>
    <w:rsid w:val="005A720C"/>
    <w:rsid w:val="005A72A6"/>
    <w:rsid w:val="005B2563"/>
    <w:rsid w:val="005B3E67"/>
    <w:rsid w:val="005C1680"/>
    <w:rsid w:val="005C27E8"/>
    <w:rsid w:val="005C3C48"/>
    <w:rsid w:val="005C6C61"/>
    <w:rsid w:val="005D2579"/>
    <w:rsid w:val="005D52D5"/>
    <w:rsid w:val="005D5C60"/>
    <w:rsid w:val="005E2409"/>
    <w:rsid w:val="005E26FA"/>
    <w:rsid w:val="005E4268"/>
    <w:rsid w:val="005F5848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0FAF"/>
    <w:rsid w:val="00685689"/>
    <w:rsid w:val="00686222"/>
    <w:rsid w:val="00694E0A"/>
    <w:rsid w:val="006A2CCA"/>
    <w:rsid w:val="006A404F"/>
    <w:rsid w:val="006A52E5"/>
    <w:rsid w:val="006A72A3"/>
    <w:rsid w:val="006B3AD1"/>
    <w:rsid w:val="006B4267"/>
    <w:rsid w:val="006B4B0F"/>
    <w:rsid w:val="006C068D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15BCA"/>
    <w:rsid w:val="0072117D"/>
    <w:rsid w:val="00721422"/>
    <w:rsid w:val="00723577"/>
    <w:rsid w:val="007267DA"/>
    <w:rsid w:val="00726D99"/>
    <w:rsid w:val="007313D2"/>
    <w:rsid w:val="007404CE"/>
    <w:rsid w:val="007405C4"/>
    <w:rsid w:val="00740A9B"/>
    <w:rsid w:val="00746F1F"/>
    <w:rsid w:val="0075044D"/>
    <w:rsid w:val="00755408"/>
    <w:rsid w:val="00755687"/>
    <w:rsid w:val="00756053"/>
    <w:rsid w:val="00757387"/>
    <w:rsid w:val="00757901"/>
    <w:rsid w:val="00763E4C"/>
    <w:rsid w:val="00766095"/>
    <w:rsid w:val="007667B4"/>
    <w:rsid w:val="00767E03"/>
    <w:rsid w:val="0077114B"/>
    <w:rsid w:val="00776ABE"/>
    <w:rsid w:val="0078132A"/>
    <w:rsid w:val="00785D70"/>
    <w:rsid w:val="00785F09"/>
    <w:rsid w:val="00793B08"/>
    <w:rsid w:val="007942A6"/>
    <w:rsid w:val="00794A57"/>
    <w:rsid w:val="00794B48"/>
    <w:rsid w:val="007959FC"/>
    <w:rsid w:val="007977CE"/>
    <w:rsid w:val="007A29EE"/>
    <w:rsid w:val="007A3E2C"/>
    <w:rsid w:val="007A54F6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6FD8"/>
    <w:rsid w:val="007E78E9"/>
    <w:rsid w:val="007F60E6"/>
    <w:rsid w:val="008016AE"/>
    <w:rsid w:val="00802830"/>
    <w:rsid w:val="00802BAA"/>
    <w:rsid w:val="008031E8"/>
    <w:rsid w:val="00807AA1"/>
    <w:rsid w:val="00813119"/>
    <w:rsid w:val="008220E5"/>
    <w:rsid w:val="00825B8B"/>
    <w:rsid w:val="0083719C"/>
    <w:rsid w:val="00844C40"/>
    <w:rsid w:val="00850678"/>
    <w:rsid w:val="00857F27"/>
    <w:rsid w:val="00860FBC"/>
    <w:rsid w:val="008625BD"/>
    <w:rsid w:val="008653CA"/>
    <w:rsid w:val="00865CE8"/>
    <w:rsid w:val="008771CF"/>
    <w:rsid w:val="008811DB"/>
    <w:rsid w:val="00890D11"/>
    <w:rsid w:val="00894EAC"/>
    <w:rsid w:val="00897EEF"/>
    <w:rsid w:val="008A362A"/>
    <w:rsid w:val="008A54D5"/>
    <w:rsid w:val="008A7EC3"/>
    <w:rsid w:val="008B5B3A"/>
    <w:rsid w:val="008C1F88"/>
    <w:rsid w:val="008D2EA1"/>
    <w:rsid w:val="008E72DA"/>
    <w:rsid w:val="008F232E"/>
    <w:rsid w:val="0090550B"/>
    <w:rsid w:val="00906657"/>
    <w:rsid w:val="009069FD"/>
    <w:rsid w:val="00913861"/>
    <w:rsid w:val="00917FFB"/>
    <w:rsid w:val="00922CFA"/>
    <w:rsid w:val="00925459"/>
    <w:rsid w:val="0093144C"/>
    <w:rsid w:val="00945442"/>
    <w:rsid w:val="00945E73"/>
    <w:rsid w:val="00947985"/>
    <w:rsid w:val="00955D52"/>
    <w:rsid w:val="0096034C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5E75"/>
    <w:rsid w:val="009C6D9E"/>
    <w:rsid w:val="009D12D6"/>
    <w:rsid w:val="009D3A4E"/>
    <w:rsid w:val="009D3CB0"/>
    <w:rsid w:val="009D7773"/>
    <w:rsid w:val="009E0301"/>
    <w:rsid w:val="009E05ED"/>
    <w:rsid w:val="009E0BF2"/>
    <w:rsid w:val="009E1A04"/>
    <w:rsid w:val="009E2C1C"/>
    <w:rsid w:val="009E5FC5"/>
    <w:rsid w:val="009E7C9C"/>
    <w:rsid w:val="009F0D84"/>
    <w:rsid w:val="009F11B7"/>
    <w:rsid w:val="009F5503"/>
    <w:rsid w:val="009F6121"/>
    <w:rsid w:val="009F72E0"/>
    <w:rsid w:val="00A00605"/>
    <w:rsid w:val="00A038A9"/>
    <w:rsid w:val="00A0518B"/>
    <w:rsid w:val="00A06693"/>
    <w:rsid w:val="00A10A00"/>
    <w:rsid w:val="00A12B4D"/>
    <w:rsid w:val="00A16126"/>
    <w:rsid w:val="00A16336"/>
    <w:rsid w:val="00A23246"/>
    <w:rsid w:val="00A237AA"/>
    <w:rsid w:val="00A26358"/>
    <w:rsid w:val="00A317C0"/>
    <w:rsid w:val="00A3505F"/>
    <w:rsid w:val="00A361E5"/>
    <w:rsid w:val="00A36818"/>
    <w:rsid w:val="00A410A7"/>
    <w:rsid w:val="00A50138"/>
    <w:rsid w:val="00A55863"/>
    <w:rsid w:val="00A56E60"/>
    <w:rsid w:val="00A60798"/>
    <w:rsid w:val="00A61901"/>
    <w:rsid w:val="00A64538"/>
    <w:rsid w:val="00A74114"/>
    <w:rsid w:val="00A75B35"/>
    <w:rsid w:val="00A768AA"/>
    <w:rsid w:val="00A76F6B"/>
    <w:rsid w:val="00A84287"/>
    <w:rsid w:val="00A872A3"/>
    <w:rsid w:val="00A95DDC"/>
    <w:rsid w:val="00AA0EB6"/>
    <w:rsid w:val="00AA16F2"/>
    <w:rsid w:val="00AA5D83"/>
    <w:rsid w:val="00AA5EF6"/>
    <w:rsid w:val="00AB6CA3"/>
    <w:rsid w:val="00AB76FC"/>
    <w:rsid w:val="00AB7BD4"/>
    <w:rsid w:val="00AC18F2"/>
    <w:rsid w:val="00AC20E3"/>
    <w:rsid w:val="00AC2BF3"/>
    <w:rsid w:val="00AC36B5"/>
    <w:rsid w:val="00AC3D74"/>
    <w:rsid w:val="00AC73DE"/>
    <w:rsid w:val="00AD0245"/>
    <w:rsid w:val="00AF0BAA"/>
    <w:rsid w:val="00AF0F6C"/>
    <w:rsid w:val="00AF7BF7"/>
    <w:rsid w:val="00B01DA9"/>
    <w:rsid w:val="00B06DA9"/>
    <w:rsid w:val="00B10D5A"/>
    <w:rsid w:val="00B12792"/>
    <w:rsid w:val="00B15058"/>
    <w:rsid w:val="00B16504"/>
    <w:rsid w:val="00B179C1"/>
    <w:rsid w:val="00B252EA"/>
    <w:rsid w:val="00B27D38"/>
    <w:rsid w:val="00B30B65"/>
    <w:rsid w:val="00B33395"/>
    <w:rsid w:val="00B361BA"/>
    <w:rsid w:val="00B37632"/>
    <w:rsid w:val="00B37E68"/>
    <w:rsid w:val="00B436FD"/>
    <w:rsid w:val="00B45DFF"/>
    <w:rsid w:val="00B50455"/>
    <w:rsid w:val="00B5094E"/>
    <w:rsid w:val="00B514C8"/>
    <w:rsid w:val="00B5604E"/>
    <w:rsid w:val="00B60BC1"/>
    <w:rsid w:val="00B6113C"/>
    <w:rsid w:val="00B72C47"/>
    <w:rsid w:val="00B75EF9"/>
    <w:rsid w:val="00B766D2"/>
    <w:rsid w:val="00B76D65"/>
    <w:rsid w:val="00B916E7"/>
    <w:rsid w:val="00B971C1"/>
    <w:rsid w:val="00BB0F65"/>
    <w:rsid w:val="00BB356A"/>
    <w:rsid w:val="00BB375A"/>
    <w:rsid w:val="00BD4E5C"/>
    <w:rsid w:val="00BD4FFF"/>
    <w:rsid w:val="00BE7787"/>
    <w:rsid w:val="00BF215D"/>
    <w:rsid w:val="00BF46ED"/>
    <w:rsid w:val="00BF7807"/>
    <w:rsid w:val="00C0709C"/>
    <w:rsid w:val="00C14E52"/>
    <w:rsid w:val="00C17172"/>
    <w:rsid w:val="00C172E0"/>
    <w:rsid w:val="00C205EE"/>
    <w:rsid w:val="00C27645"/>
    <w:rsid w:val="00C3609A"/>
    <w:rsid w:val="00C41A41"/>
    <w:rsid w:val="00C420E6"/>
    <w:rsid w:val="00C42A4F"/>
    <w:rsid w:val="00C50CC4"/>
    <w:rsid w:val="00C539BF"/>
    <w:rsid w:val="00C6012D"/>
    <w:rsid w:val="00C6427E"/>
    <w:rsid w:val="00C67235"/>
    <w:rsid w:val="00C70B94"/>
    <w:rsid w:val="00C72FBD"/>
    <w:rsid w:val="00C75066"/>
    <w:rsid w:val="00C803EF"/>
    <w:rsid w:val="00C80C96"/>
    <w:rsid w:val="00C86963"/>
    <w:rsid w:val="00CA4031"/>
    <w:rsid w:val="00CA4E25"/>
    <w:rsid w:val="00CA6032"/>
    <w:rsid w:val="00CB398A"/>
    <w:rsid w:val="00CC22EC"/>
    <w:rsid w:val="00CD3935"/>
    <w:rsid w:val="00CD731F"/>
    <w:rsid w:val="00CE09D1"/>
    <w:rsid w:val="00CE4833"/>
    <w:rsid w:val="00CE5B86"/>
    <w:rsid w:val="00CF0BB2"/>
    <w:rsid w:val="00CF468C"/>
    <w:rsid w:val="00CF6164"/>
    <w:rsid w:val="00CF7DEA"/>
    <w:rsid w:val="00D003CB"/>
    <w:rsid w:val="00D00D80"/>
    <w:rsid w:val="00D016A8"/>
    <w:rsid w:val="00D01A1B"/>
    <w:rsid w:val="00D0422A"/>
    <w:rsid w:val="00D06BA2"/>
    <w:rsid w:val="00D06D0D"/>
    <w:rsid w:val="00D1275D"/>
    <w:rsid w:val="00D1348C"/>
    <w:rsid w:val="00D15D13"/>
    <w:rsid w:val="00D203D4"/>
    <w:rsid w:val="00D33CAF"/>
    <w:rsid w:val="00D3688E"/>
    <w:rsid w:val="00D37FC7"/>
    <w:rsid w:val="00D426F1"/>
    <w:rsid w:val="00D4678E"/>
    <w:rsid w:val="00D50230"/>
    <w:rsid w:val="00D6684F"/>
    <w:rsid w:val="00D72720"/>
    <w:rsid w:val="00D7352D"/>
    <w:rsid w:val="00D76EBA"/>
    <w:rsid w:val="00D800E2"/>
    <w:rsid w:val="00D843CA"/>
    <w:rsid w:val="00D8546D"/>
    <w:rsid w:val="00D9377A"/>
    <w:rsid w:val="00D939A9"/>
    <w:rsid w:val="00DA56B6"/>
    <w:rsid w:val="00DB0AE5"/>
    <w:rsid w:val="00DB30E5"/>
    <w:rsid w:val="00DB74FF"/>
    <w:rsid w:val="00DC1263"/>
    <w:rsid w:val="00DC2390"/>
    <w:rsid w:val="00DC39CB"/>
    <w:rsid w:val="00DD4142"/>
    <w:rsid w:val="00DD6DC7"/>
    <w:rsid w:val="00DE65CA"/>
    <w:rsid w:val="00DE7315"/>
    <w:rsid w:val="00DF73E5"/>
    <w:rsid w:val="00E076DB"/>
    <w:rsid w:val="00E1699D"/>
    <w:rsid w:val="00E22521"/>
    <w:rsid w:val="00E24B7B"/>
    <w:rsid w:val="00E24DEA"/>
    <w:rsid w:val="00E418B1"/>
    <w:rsid w:val="00E41C33"/>
    <w:rsid w:val="00E44E02"/>
    <w:rsid w:val="00E463B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570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C17F5"/>
    <w:rsid w:val="00EC5E8C"/>
    <w:rsid w:val="00EE0944"/>
    <w:rsid w:val="00EE13E4"/>
    <w:rsid w:val="00EE2281"/>
    <w:rsid w:val="00EF0065"/>
    <w:rsid w:val="00EF04FB"/>
    <w:rsid w:val="00EF4ED4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76624"/>
    <w:rsid w:val="00F817DB"/>
    <w:rsid w:val="00F901A3"/>
    <w:rsid w:val="00FA46AF"/>
    <w:rsid w:val="00FB075A"/>
    <w:rsid w:val="00FB5998"/>
    <w:rsid w:val="00FC2913"/>
    <w:rsid w:val="00FC47CD"/>
    <w:rsid w:val="00FC5336"/>
    <w:rsid w:val="00FD61D5"/>
    <w:rsid w:val="00FE206D"/>
    <w:rsid w:val="00FF1359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21C1E46D-88A8-40CD-A172-4BE7EDE9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  <w:style w:type="paragraph" w:customStyle="1" w:styleId="TableParagraph">
    <w:name w:val="Table Paragraph"/>
    <w:basedOn w:val="Normal"/>
    <w:uiPriority w:val="1"/>
    <w:qFormat/>
    <w:rsid w:val="00C172E0"/>
    <w:pPr>
      <w:widowControl w:val="0"/>
      <w:autoSpaceDE w:val="0"/>
      <w:autoSpaceDN w:val="0"/>
      <w:spacing w:line="240" w:lineRule="auto"/>
    </w:pPr>
    <w:rPr>
      <w:rFonts w:ascii="Century Gothic" w:eastAsia="Century Gothic" w:hAnsi="Century Gothic" w:cs="Century Gothic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dc:description/>
  <cp:lastModifiedBy>AMAR  PANI</cp:lastModifiedBy>
  <cp:revision>2</cp:revision>
  <cp:lastPrinted>2025-01-05T21:26:00Z</cp:lastPrinted>
  <dcterms:created xsi:type="dcterms:W3CDTF">2025-01-24T19:39:00Z</dcterms:created>
  <dcterms:modified xsi:type="dcterms:W3CDTF">2025-01-24T19:39:00Z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