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562D" w14:textId="54807797" w:rsidR="0007257B" w:rsidRDefault="0007257B">
      <w:pPr>
        <w:rPr>
          <w:rFonts w:ascii="Arial Narrow" w:hAnsi="Arial Narrow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0224117" wp14:editId="33C005D5">
            <wp:simplePos x="0" y="0"/>
            <wp:positionH relativeFrom="margin">
              <wp:posOffset>5372100</wp:posOffset>
            </wp:positionH>
            <wp:positionV relativeFrom="paragraph">
              <wp:posOffset>-377825</wp:posOffset>
            </wp:positionV>
            <wp:extent cx="1076325" cy="585470"/>
            <wp:effectExtent l="0" t="0" r="952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D87379" wp14:editId="6020D090">
            <wp:simplePos x="0" y="0"/>
            <wp:positionH relativeFrom="margin">
              <wp:posOffset>-133350</wp:posOffset>
            </wp:positionH>
            <wp:positionV relativeFrom="paragraph">
              <wp:posOffset>-375920</wp:posOffset>
            </wp:positionV>
            <wp:extent cx="1028700" cy="556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AB96B" w14:textId="5AFB42B8" w:rsidR="009515F7" w:rsidRPr="00DA5A6C" w:rsidRDefault="008147E4">
      <w:pPr>
        <w:rPr>
          <w:rFonts w:ascii="Arial Narrow" w:hAnsi="Arial Narrow" w:cs="Times New Roman"/>
          <w:sz w:val="23"/>
          <w:szCs w:val="23"/>
        </w:rPr>
      </w:pPr>
      <w:bookmarkStart w:id="0" w:name="_Hlk144454759"/>
      <w:r>
        <w:rPr>
          <w:rFonts w:ascii="Arial Narrow" w:hAnsi="Arial Narrow" w:cs="Times New Roman"/>
          <w:sz w:val="23"/>
          <w:szCs w:val="23"/>
        </w:rPr>
        <w:t xml:space="preserve">En la Escuela Primaria Frayser-Corning, </w:t>
      </w:r>
      <w:proofErr w:type="spellStart"/>
      <w:r>
        <w:rPr>
          <w:rFonts w:ascii="Arial Narrow" w:hAnsi="Arial Narrow" w:cs="Times New Roman"/>
          <w:sz w:val="23"/>
          <w:szCs w:val="23"/>
        </w:rPr>
        <w:t>queremos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que </w:t>
      </w:r>
      <w:proofErr w:type="spellStart"/>
      <w:r>
        <w:rPr>
          <w:rFonts w:ascii="Arial Narrow" w:hAnsi="Arial Narrow" w:cs="Times New Roman"/>
          <w:sz w:val="23"/>
          <w:szCs w:val="23"/>
        </w:rPr>
        <w:t>cada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niño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tenga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una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experiencia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de </w:t>
      </w:r>
      <w:proofErr w:type="spellStart"/>
      <w:r>
        <w:rPr>
          <w:rFonts w:ascii="Arial Narrow" w:hAnsi="Arial Narrow" w:cs="Times New Roman"/>
          <w:sz w:val="23"/>
          <w:szCs w:val="23"/>
        </w:rPr>
        <w:t>aprendizaje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exitosa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.  Para que </w:t>
      </w:r>
      <w:proofErr w:type="spellStart"/>
      <w:r>
        <w:rPr>
          <w:rFonts w:ascii="Arial Narrow" w:hAnsi="Arial Narrow" w:cs="Times New Roman"/>
          <w:sz w:val="23"/>
          <w:szCs w:val="23"/>
        </w:rPr>
        <w:t>esto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suceda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, es </w:t>
      </w:r>
      <w:proofErr w:type="spellStart"/>
      <w:r>
        <w:rPr>
          <w:rFonts w:ascii="Arial Narrow" w:hAnsi="Arial Narrow" w:cs="Times New Roman"/>
          <w:sz w:val="23"/>
          <w:szCs w:val="23"/>
        </w:rPr>
        <w:t>importante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que </w:t>
      </w:r>
      <w:proofErr w:type="spellStart"/>
      <w:r>
        <w:rPr>
          <w:rFonts w:ascii="Arial Narrow" w:hAnsi="Arial Narrow" w:cs="Times New Roman"/>
          <w:sz w:val="23"/>
          <w:szCs w:val="23"/>
        </w:rPr>
        <w:t>el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personal de la </w:t>
      </w:r>
      <w:proofErr w:type="spellStart"/>
      <w:r>
        <w:rPr>
          <w:rFonts w:ascii="Arial Narrow" w:hAnsi="Arial Narrow" w:cs="Times New Roman"/>
          <w:sz w:val="23"/>
          <w:szCs w:val="23"/>
        </w:rPr>
        <w:t>escuela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, la </w:t>
      </w:r>
      <w:proofErr w:type="spellStart"/>
      <w:r>
        <w:rPr>
          <w:rFonts w:ascii="Arial Narrow" w:hAnsi="Arial Narrow" w:cs="Times New Roman"/>
          <w:sz w:val="23"/>
          <w:szCs w:val="23"/>
        </w:rPr>
        <w:t>comunidad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y </w:t>
      </w:r>
      <w:proofErr w:type="spellStart"/>
      <w:r>
        <w:rPr>
          <w:rFonts w:ascii="Arial Narrow" w:hAnsi="Arial Narrow" w:cs="Times New Roman"/>
          <w:sz w:val="23"/>
          <w:szCs w:val="23"/>
        </w:rPr>
        <w:t>los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padres </w:t>
      </w:r>
      <w:proofErr w:type="spellStart"/>
      <w:r>
        <w:rPr>
          <w:rFonts w:ascii="Arial Narrow" w:hAnsi="Arial Narrow" w:cs="Times New Roman"/>
          <w:sz w:val="23"/>
          <w:szCs w:val="23"/>
        </w:rPr>
        <w:t>trabajen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sz w:val="23"/>
          <w:szCs w:val="23"/>
        </w:rPr>
        <w:t>juntos</w:t>
      </w:r>
      <w:proofErr w:type="spellEnd"/>
      <w:r>
        <w:rPr>
          <w:rFonts w:ascii="Arial Narrow" w:hAnsi="Arial Narrow" w:cs="Times New Roman"/>
          <w:sz w:val="23"/>
          <w:szCs w:val="23"/>
        </w:rPr>
        <w:t>.</w:t>
      </w:r>
      <w:bookmarkEnd w:id="0"/>
    </w:p>
    <w:p w14:paraId="07A7F71F" w14:textId="1ECB249F" w:rsidR="009515F7" w:rsidRPr="00DA5A6C" w:rsidRDefault="009515F7">
      <w:pPr>
        <w:rPr>
          <w:rFonts w:ascii="Arial Narrow" w:hAnsi="Arial Narrow" w:cs="Times New Roman"/>
          <w:sz w:val="23"/>
          <w:szCs w:val="23"/>
        </w:rPr>
      </w:pPr>
      <w:proofErr w:type="gramStart"/>
      <w:r w:rsidRPr="00DA5A6C">
        <w:rPr>
          <w:rFonts w:ascii="Arial Narrow" w:hAnsi="Arial Narrow" w:cs="Times New Roman"/>
          <w:sz w:val="23"/>
          <w:szCs w:val="23"/>
        </w:rPr>
        <w:t>Los</w:t>
      </w:r>
      <w:proofErr w:type="gramEnd"/>
      <w:r w:rsidRPr="00DA5A6C">
        <w:rPr>
          <w:rFonts w:ascii="Arial Narrow" w:hAnsi="Arial Narrow" w:cs="Times New Roman"/>
          <w:sz w:val="23"/>
          <w:szCs w:val="23"/>
        </w:rPr>
        <w:t xml:space="preserve"> padres y la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escuela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han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acordado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y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desarrollado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conjuntamente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el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siguiente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Plan de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Participación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Familiar para la Escuela Primaria Frayser-Corning para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establecer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expectativas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de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participación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de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los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padres y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llevar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cabo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la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política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externa 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nivel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escolar.  Una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copia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de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este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plan se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distribuirá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todos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los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padres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el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boletín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escolar y se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publicará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en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el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 xml:space="preserve"> sitio web de la </w:t>
      </w:r>
      <w:proofErr w:type="spellStart"/>
      <w:r w:rsidRPr="00DA5A6C">
        <w:rPr>
          <w:rFonts w:ascii="Arial Narrow" w:hAnsi="Arial Narrow" w:cs="Times New Roman"/>
          <w:sz w:val="23"/>
          <w:szCs w:val="23"/>
        </w:rPr>
        <w:t>escuela</w:t>
      </w:r>
      <w:proofErr w:type="spellEnd"/>
      <w:r w:rsidRPr="00DA5A6C">
        <w:rPr>
          <w:rFonts w:ascii="Arial Narrow" w:hAnsi="Arial Narrow" w:cs="Times New Roman"/>
          <w:sz w:val="23"/>
          <w:szCs w:val="23"/>
        </w:rPr>
        <w:t>.</w:t>
      </w:r>
    </w:p>
    <w:p w14:paraId="0597775F" w14:textId="77777777" w:rsidR="0007257B" w:rsidRDefault="0007257B">
      <w:pPr>
        <w:rPr>
          <w:rFonts w:ascii="Arial Narrow" w:hAnsi="Arial Narrow" w:cs="Times New Roman"/>
          <w:sz w:val="20"/>
          <w:szCs w:val="20"/>
        </w:rPr>
      </w:pPr>
    </w:p>
    <w:p w14:paraId="51C00B0C" w14:textId="253BE39B" w:rsidR="009515F7" w:rsidRPr="0007257B" w:rsidRDefault="003A2003">
      <w:pPr>
        <w:rPr>
          <w:rFonts w:ascii="Arial Narrow" w:hAnsi="Arial Narrow" w:cs="Times New Roman"/>
          <w:sz w:val="20"/>
          <w:szCs w:val="20"/>
        </w:rPr>
      </w:pPr>
      <w:r w:rsidRPr="0007257B">
        <w:rPr>
          <w:rFonts w:ascii="Arial Narrow" w:hAnsi="Arial Narrow" w:cs="Times New Roman"/>
          <w:sz w:val="20"/>
          <w:szCs w:val="20"/>
        </w:rPr>
        <w:t xml:space="preserve">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construir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una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asociación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sólida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entre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hogar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comunidad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, la Escuela Primaria Frayser-Corning:</w:t>
      </w:r>
    </w:p>
    <w:p w14:paraId="4F749A55" w14:textId="77777777" w:rsidR="009515F7" w:rsidRPr="0007257B" w:rsidRDefault="009515F7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Convocar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una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jornada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anual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puertas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abiertas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(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todos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invitados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) se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familiaricen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con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plan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las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formas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evaluación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académica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utilizadas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medir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progreso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niveles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competencia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que se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espera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alcancen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las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herramientas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comunicación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información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oportunidades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voluntariado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475199F4" w14:textId="77777777" w:rsidR="009515F7" w:rsidRPr="0007257B" w:rsidRDefault="009515F7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Convocar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reuniones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anuales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 (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mañana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tarde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)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informen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expliquen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requisitos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derecho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208BEEC6" w14:textId="77777777" w:rsidR="00153826" w:rsidRPr="0007257B" w:rsidRDefault="00153826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Llevar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cabo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reuniones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periódicas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oportunas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(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programadas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manera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flexible)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proporcionar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información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capacitación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toma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decisiones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permitir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brinden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sugerencias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educación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plan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familiar.</w:t>
      </w:r>
    </w:p>
    <w:p w14:paraId="3353E032" w14:textId="77777777" w:rsidR="00F949B5" w:rsidRPr="0007257B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Proporcionar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materiales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capacitación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específica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regular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ayudar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trabajar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con sus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hijos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.  Por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ejemplo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: Taller para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estrategias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TNReady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, Microsoft TEAMS</w:t>
      </w:r>
    </w:p>
    <w:p w14:paraId="33CCB5D5" w14:textId="77777777" w:rsidR="00F949B5" w:rsidRPr="0007257B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Llevar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cabo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menos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dos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conferencias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programadas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donde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se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discutirá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explicará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progreso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así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expectativas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nivel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grado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plan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evaluación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académica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contenido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académico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estado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estándares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logro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pacto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cualquier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otra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inquietud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maestro o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puedan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tener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4F6873C9" w14:textId="77777777" w:rsidR="00F949B5" w:rsidRPr="0007257B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Mantener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sitio web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boletín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informativo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regular,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carpa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exterior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informar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próximas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actividades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programas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752EC3D4" w14:textId="77777777" w:rsidR="00F949B5" w:rsidRPr="0007257B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Desarrollar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un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Pacto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Escuela/Padres/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(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diseñado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por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personal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)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describa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cómo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personal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comparten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responsabilidad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mejorar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aprendizaje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1E1B85BE" w14:textId="77777777" w:rsidR="00F949B5" w:rsidRPr="0007257B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Llevar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cabo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un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mínimo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dos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reuniones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durante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año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escolar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las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tendrán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oportunidad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ayudar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revisar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planificar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hacer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sugerencias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mejorar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programa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Plan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Familiar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Pacto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Padres/Escuela/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20E688E4" w14:textId="77777777" w:rsidR="00F949B5" w:rsidRPr="00DA5A6C" w:rsidRDefault="00F949B5" w:rsidP="009515F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3"/>
          <w:szCs w:val="23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Distribuya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una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encuesta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todos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estudiantes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participantes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expresar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sus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opiniones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sobre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programa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actual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enumerar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ideas,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proporcionar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sugerencias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mejorar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temas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capacitación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</w:t>
      </w:r>
      <w:r w:rsidRPr="00DA5A6C">
        <w:rPr>
          <w:rFonts w:ascii="Arial Narrow" w:hAnsi="Arial Narrow" w:cs="Times New Roman"/>
          <w:sz w:val="23"/>
          <w:szCs w:val="23"/>
        </w:rPr>
        <w:t>.</w:t>
      </w:r>
    </w:p>
    <w:p w14:paraId="471E5584" w14:textId="77777777" w:rsidR="00F949B5" w:rsidRPr="0007257B" w:rsidRDefault="00AF5DD4" w:rsidP="00F949B5">
      <w:pPr>
        <w:rPr>
          <w:rFonts w:ascii="Arial Narrow" w:hAnsi="Arial Narrow" w:cs="Times New Roman"/>
          <w:sz w:val="20"/>
          <w:szCs w:val="20"/>
        </w:rPr>
      </w:pPr>
      <w:proofErr w:type="spellStart"/>
      <w:proofErr w:type="gramStart"/>
      <w:r w:rsidRPr="0007257B">
        <w:rPr>
          <w:rFonts w:ascii="Arial Narrow" w:hAnsi="Arial Narrow" w:cs="Times New Roman"/>
          <w:sz w:val="20"/>
          <w:szCs w:val="20"/>
        </w:rPr>
        <w:t>Accionariado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;</w:t>
      </w:r>
      <w:proofErr w:type="gramEnd"/>
    </w:p>
    <w:p w14:paraId="71C375C0" w14:textId="2ED2343B" w:rsidR="00DA5A6C" w:rsidRPr="0007257B" w:rsidRDefault="00F949B5" w:rsidP="00F949B5">
      <w:pPr>
        <w:rPr>
          <w:rFonts w:ascii="Arial Narrow" w:hAnsi="Arial Narrow" w:cs="Times New Roman"/>
          <w:sz w:val="20"/>
          <w:szCs w:val="20"/>
        </w:rPr>
      </w:pPr>
      <w:proofErr w:type="gram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gramEnd"/>
      <w:r w:rsidRPr="0007257B">
        <w:rPr>
          <w:rFonts w:ascii="Arial Narrow" w:hAnsi="Arial Narrow" w:cs="Times New Roman"/>
          <w:sz w:val="20"/>
          <w:szCs w:val="20"/>
        </w:rPr>
        <w:t xml:space="preserve"> padres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líderes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comunidad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siempre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son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bienvenidos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Escuela Primaria Frayser-Corning.  Se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hará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todo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lo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posible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comunicarse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con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un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formato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lenguaje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comprensibles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. 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Alentamos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padres 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visitar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regularmente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(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virtualmente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),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observar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tomar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un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papel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activo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planificación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mejora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. Los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fondos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Título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1 se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pueden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utilizar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pagar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cualquier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gasto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razonable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necesario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.  Al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hacer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sugerencias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mejorar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nuestra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escuela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y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trabajar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juntos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podemos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marcar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diferencia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la Escuela Primaria Frayser-Corning.  Este plan es compatible con la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política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#6156 de la junta.  La ley federal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exige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que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distribuamos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nuestra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política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familiar para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garantizar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su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participación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el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proceso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educativo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de sus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hijos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>.</w:t>
      </w:r>
    </w:p>
    <w:p w14:paraId="72894DEB" w14:textId="0A560049" w:rsidR="006D5F56" w:rsidRPr="0007257B" w:rsidRDefault="006D5F56" w:rsidP="00F949B5">
      <w:pPr>
        <w:rPr>
          <w:rFonts w:ascii="Arial Narrow" w:hAnsi="Arial Narrow" w:cs="Times New Roman"/>
          <w:sz w:val="20"/>
          <w:szCs w:val="20"/>
        </w:rPr>
      </w:pPr>
      <w:r w:rsidRPr="0007257B">
        <w:rPr>
          <w:rFonts w:ascii="Arial Narrow" w:hAnsi="Arial Narrow" w:cs="Times New Roman"/>
          <w:sz w:val="20"/>
          <w:szCs w:val="20"/>
        </w:rPr>
        <w:t xml:space="preserve">Si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tiene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alguna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pregunta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no dude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en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llamar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 a la Escuela Primaria Frayser-Corning al 901-416-3840.</w:t>
      </w:r>
    </w:p>
    <w:p w14:paraId="187F244A" w14:textId="5AEB5D58" w:rsidR="0041229A" w:rsidRPr="0007257B" w:rsidRDefault="00DA5A6C">
      <w:pPr>
        <w:rPr>
          <w:rFonts w:ascii="Arial Narrow" w:hAnsi="Arial Narrow" w:cs="Times New Roman"/>
          <w:sz w:val="20"/>
          <w:szCs w:val="20"/>
        </w:rPr>
      </w:pPr>
      <w:proofErr w:type="spellStart"/>
      <w:r w:rsidRPr="0007257B">
        <w:rPr>
          <w:rFonts w:ascii="Arial Narrow" w:hAnsi="Arial Narrow" w:cs="Times New Roman"/>
          <w:sz w:val="20"/>
          <w:szCs w:val="20"/>
        </w:rPr>
        <w:t>Atentamente</w:t>
      </w:r>
      <w:proofErr w:type="spellEnd"/>
      <w:r w:rsidRPr="0007257B">
        <w:rPr>
          <w:rFonts w:ascii="Arial Narrow" w:hAnsi="Arial Narrow" w:cs="Times New Roman"/>
          <w:sz w:val="20"/>
          <w:szCs w:val="20"/>
        </w:rPr>
        <w:t xml:space="preserve">, Dra. DeAngela Graham, </w:t>
      </w:r>
      <w:proofErr w:type="spellStart"/>
      <w:r w:rsidRPr="0007257B">
        <w:rPr>
          <w:rFonts w:ascii="Arial Narrow" w:hAnsi="Arial Narrow" w:cs="Times New Roman"/>
          <w:sz w:val="20"/>
          <w:szCs w:val="20"/>
        </w:rPr>
        <w:t>Directora</w:t>
      </w:r>
      <w:proofErr w:type="spellEnd"/>
    </w:p>
    <w:p w14:paraId="609FDE5B" w14:textId="08CDA6B1" w:rsidR="0041229A" w:rsidRPr="00DA5A6C" w:rsidRDefault="0041229A">
      <w:pPr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noProof/>
          <w:sz w:val="23"/>
          <w:szCs w:val="23"/>
        </w:rPr>
        <w:drawing>
          <wp:inline distT="0" distB="0" distL="0" distR="0" wp14:anchorId="2579A9F1" wp14:editId="47793953">
            <wp:extent cx="3276600" cy="35974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77" cy="3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29A" w:rsidRPr="00DA5A6C" w:rsidSect="00A84F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9962" w14:textId="77777777" w:rsidR="00AB37D2" w:rsidRDefault="00AB37D2" w:rsidP="006D5F56">
      <w:pPr>
        <w:spacing w:after="0" w:line="240" w:lineRule="auto"/>
      </w:pPr>
      <w:r>
        <w:separator/>
      </w:r>
    </w:p>
  </w:endnote>
  <w:endnote w:type="continuationSeparator" w:id="0">
    <w:p w14:paraId="38FC475F" w14:textId="77777777" w:rsidR="00AB37D2" w:rsidRDefault="00AB37D2" w:rsidP="006D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D5C2" w14:textId="77777777" w:rsidR="009348B2" w:rsidRDefault="0093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6C6E" w14:textId="77777777" w:rsidR="009348B2" w:rsidRDefault="00934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0C18" w14:textId="77777777" w:rsidR="009348B2" w:rsidRDefault="0093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D50B" w14:textId="77777777" w:rsidR="00AB37D2" w:rsidRDefault="00AB37D2" w:rsidP="006D5F56">
      <w:pPr>
        <w:spacing w:after="0" w:line="240" w:lineRule="auto"/>
      </w:pPr>
      <w:r>
        <w:separator/>
      </w:r>
    </w:p>
  </w:footnote>
  <w:footnote w:type="continuationSeparator" w:id="0">
    <w:p w14:paraId="5EBBA4B9" w14:textId="77777777" w:rsidR="00AB37D2" w:rsidRDefault="00AB37D2" w:rsidP="006D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18CB" w14:textId="77777777" w:rsidR="009348B2" w:rsidRDefault="0093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4CC7" w14:textId="0D208188" w:rsidR="00DA5A6C" w:rsidRPr="0007257B" w:rsidRDefault="002B7883" w:rsidP="00DA5A6C">
    <w:pPr>
      <w:spacing w:after="0"/>
      <w:jc w:val="center"/>
      <w:rPr>
        <w:rFonts w:ascii="Tahoma" w:hAnsi="Tahoma" w:cs="Tahoma"/>
        <w:b/>
        <w:sz w:val="20"/>
        <w:szCs w:val="20"/>
      </w:rPr>
    </w:pPr>
    <w:r w:rsidRPr="0007257B">
      <w:rPr>
        <w:rFonts w:ascii="Tahoma" w:hAnsi="Tahoma" w:cs="Tahoma"/>
        <w:b/>
        <w:sz w:val="20"/>
        <w:szCs w:val="20"/>
      </w:rPr>
      <w:t xml:space="preserve">Plan de </w:t>
    </w:r>
    <w:proofErr w:type="spellStart"/>
    <w:r w:rsidRPr="0007257B">
      <w:rPr>
        <w:rFonts w:ascii="Tahoma" w:hAnsi="Tahoma" w:cs="Tahoma"/>
        <w:b/>
        <w:sz w:val="20"/>
        <w:szCs w:val="20"/>
      </w:rPr>
      <w:t>Participación</w:t>
    </w:r>
    <w:proofErr w:type="spellEnd"/>
    <w:r w:rsidRPr="0007257B">
      <w:rPr>
        <w:rFonts w:ascii="Tahoma" w:hAnsi="Tahoma" w:cs="Tahoma"/>
        <w:b/>
        <w:sz w:val="20"/>
        <w:szCs w:val="20"/>
      </w:rPr>
      <w:t xml:space="preserve"> Familiar de la Escuela Primaria Frayser-Corning</w:t>
    </w:r>
  </w:p>
  <w:p w14:paraId="05621BE3" w14:textId="176122E2" w:rsidR="0007257B" w:rsidRPr="0007257B" w:rsidRDefault="0007257B" w:rsidP="0007257B">
    <w:pPr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Revisado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en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agosto</w:t>
    </w:r>
    <w:proofErr w:type="spellEnd"/>
    <w:r>
      <w:rPr>
        <w:b/>
        <w:sz w:val="16"/>
        <w:szCs w:val="16"/>
      </w:rPr>
      <w:t xml:space="preserve"> de 202</w:t>
    </w:r>
    <w:r w:rsidR="009348B2">
      <w:rPr>
        <w:b/>
        <w:sz w:val="16"/>
        <w:szCs w:val="16"/>
      </w:rPr>
      <w:t>4</w:t>
    </w:r>
  </w:p>
  <w:p w14:paraId="7F311F11" w14:textId="55A6F8C5" w:rsidR="00DA5A6C" w:rsidRPr="0007257B" w:rsidRDefault="006B5D46" w:rsidP="00DA5A6C">
    <w:pPr>
      <w:spacing w:after="0"/>
      <w:jc w:val="center"/>
      <w:rPr>
        <w:rFonts w:ascii="Tahoma" w:hAnsi="Tahoma" w:cs="Tahoma"/>
        <w:b/>
        <w:sz w:val="20"/>
        <w:szCs w:val="20"/>
      </w:rPr>
    </w:pPr>
    <w:r w:rsidRPr="0007257B">
      <w:rPr>
        <w:rFonts w:ascii="Tahoma" w:hAnsi="Tahoma" w:cs="Tahoma"/>
        <w:b/>
        <w:sz w:val="20"/>
        <w:szCs w:val="20"/>
      </w:rPr>
      <w:t>Año escolar 202</w:t>
    </w:r>
    <w:r w:rsidR="009348B2">
      <w:rPr>
        <w:rFonts w:ascii="Tahoma" w:hAnsi="Tahoma" w:cs="Tahoma"/>
        <w:b/>
        <w:sz w:val="20"/>
        <w:szCs w:val="20"/>
      </w:rPr>
      <w:t>4</w:t>
    </w:r>
    <w:r w:rsidRPr="0007257B">
      <w:rPr>
        <w:rFonts w:ascii="Tahoma" w:hAnsi="Tahoma" w:cs="Tahoma"/>
        <w:b/>
        <w:sz w:val="20"/>
        <w:szCs w:val="20"/>
      </w:rPr>
      <w:t>-202</w:t>
    </w:r>
    <w:r w:rsidR="009348B2">
      <w:rPr>
        <w:rFonts w:ascii="Tahoma" w:hAnsi="Tahoma" w:cs="Tahoma"/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0473" w14:textId="77777777" w:rsidR="009348B2" w:rsidRDefault="0093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8F8"/>
    <w:multiLevelType w:val="hybridMultilevel"/>
    <w:tmpl w:val="3F32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7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F7"/>
    <w:rsid w:val="00063C9A"/>
    <w:rsid w:val="0007257B"/>
    <w:rsid w:val="00153826"/>
    <w:rsid w:val="00171758"/>
    <w:rsid w:val="00173F98"/>
    <w:rsid w:val="00234951"/>
    <w:rsid w:val="002373EF"/>
    <w:rsid w:val="0026576D"/>
    <w:rsid w:val="002679B9"/>
    <w:rsid w:val="002B7883"/>
    <w:rsid w:val="00321E0C"/>
    <w:rsid w:val="003A2003"/>
    <w:rsid w:val="003B7787"/>
    <w:rsid w:val="0041229A"/>
    <w:rsid w:val="00493CE6"/>
    <w:rsid w:val="004C5EF2"/>
    <w:rsid w:val="006A4D5E"/>
    <w:rsid w:val="006B5D46"/>
    <w:rsid w:val="006D5F56"/>
    <w:rsid w:val="008147E4"/>
    <w:rsid w:val="00852B4C"/>
    <w:rsid w:val="009053D0"/>
    <w:rsid w:val="009127D4"/>
    <w:rsid w:val="009348B2"/>
    <w:rsid w:val="009515F7"/>
    <w:rsid w:val="009D10B5"/>
    <w:rsid w:val="00A84F8F"/>
    <w:rsid w:val="00AB37D2"/>
    <w:rsid w:val="00AF5DD4"/>
    <w:rsid w:val="00B07C7B"/>
    <w:rsid w:val="00C4687E"/>
    <w:rsid w:val="00C75ECD"/>
    <w:rsid w:val="00CA56AE"/>
    <w:rsid w:val="00D77A67"/>
    <w:rsid w:val="00DA5A6C"/>
    <w:rsid w:val="00E74BB4"/>
    <w:rsid w:val="00EC59B8"/>
    <w:rsid w:val="00EE0D23"/>
    <w:rsid w:val="00EF2AAD"/>
    <w:rsid w:val="00F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5AE08"/>
  <w15:chartTrackingRefBased/>
  <w15:docId w15:val="{3C4C31C6-9BBA-4727-B603-AD537C9E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56"/>
  </w:style>
  <w:style w:type="paragraph" w:styleId="Footer">
    <w:name w:val="footer"/>
    <w:basedOn w:val="Normal"/>
    <w:link w:val="FooterChar"/>
    <w:uiPriority w:val="99"/>
    <w:unhideWhenUsed/>
    <w:rsid w:val="006D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56"/>
  </w:style>
  <w:style w:type="paragraph" w:styleId="BalloonText">
    <w:name w:val="Balloon Text"/>
    <w:basedOn w:val="Normal"/>
    <w:link w:val="BalloonTextChar"/>
    <w:uiPriority w:val="99"/>
    <w:semiHidden/>
    <w:unhideWhenUsed/>
    <w:rsid w:val="0049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E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3484-147D-4DDD-BB6E-E695B519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 J BETHEA</cp:lastModifiedBy>
  <cp:revision>2</cp:revision>
  <cp:lastPrinted>2019-04-25T18:08:00Z</cp:lastPrinted>
  <dcterms:created xsi:type="dcterms:W3CDTF">2024-10-12T17:15:00Z</dcterms:created>
  <dcterms:modified xsi:type="dcterms:W3CDTF">2024-10-12T17:15:00Z</dcterms:modified>
</cp:coreProperties>
</file>